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33" w:rsidRPr="002C7ABF" w:rsidRDefault="00ED6F44" w:rsidP="00475933">
      <w:pPr>
        <w:spacing w:after="0"/>
        <w:rPr>
          <w:rFonts w:ascii="Arial" w:hAnsi="Arial"/>
          <w:sz w:val="16"/>
          <w:szCs w:val="16"/>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6" o:title=""/>
            <w10:wrap type="topAndBottom"/>
          </v:shape>
          <o:OLEObject Type="Embed" ProgID="WPWin6.1" ShapeID="_x0000_s1027" DrawAspect="Content" ObjectID="_1649162162" r:id="rId7"/>
        </w:pict>
      </w:r>
      <w:r w:rsidR="002A7782">
        <w:rPr>
          <w:rFonts w:ascii="Arial" w:hAnsi="Arial"/>
          <w:b/>
          <w:sz w:val="16"/>
          <w:szCs w:val="16"/>
        </w:rPr>
        <w:t>HONORABLE SCOTT</w:t>
      </w:r>
      <w:r w:rsidR="00BA4ECA">
        <w:rPr>
          <w:rFonts w:ascii="Arial" w:hAnsi="Arial"/>
          <w:b/>
          <w:sz w:val="16"/>
          <w:szCs w:val="16"/>
        </w:rPr>
        <w:t xml:space="preserve"> A.</w:t>
      </w:r>
      <w:r w:rsidR="00C71044">
        <w:rPr>
          <w:rFonts w:ascii="Arial" w:hAnsi="Arial"/>
          <w:b/>
          <w:sz w:val="16"/>
          <w:szCs w:val="16"/>
        </w:rPr>
        <w:t xml:space="preserve">  WIL</w:t>
      </w:r>
      <w:r w:rsidR="00475933" w:rsidRPr="002C7ABF">
        <w:rPr>
          <w:rFonts w:ascii="Arial" w:hAnsi="Arial"/>
          <w:b/>
          <w:sz w:val="16"/>
          <w:szCs w:val="16"/>
        </w:rPr>
        <w:t>SON</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rsidR="00475933" w:rsidRPr="002C7ABF" w:rsidRDefault="00475933" w:rsidP="00475933">
      <w:pPr>
        <w:spacing w:after="0"/>
        <w:rPr>
          <w:rFonts w:ascii="Arial" w:hAnsi="Arial"/>
          <w:sz w:val="16"/>
          <w:szCs w:val="16"/>
        </w:rPr>
      </w:pPr>
      <w:r w:rsidRPr="002C7ABF">
        <w:rPr>
          <w:rFonts w:ascii="Arial" w:hAnsi="Arial"/>
          <w:sz w:val="16"/>
          <w:szCs w:val="16"/>
        </w:rPr>
        <w:t>2019-2020 PRESIDENT</w:t>
      </w:r>
      <w:r w:rsidRPr="002C7ABF">
        <w:rPr>
          <w:rFonts w:ascii="Arial" w:hAnsi="Arial"/>
          <w:sz w:val="16"/>
          <w:szCs w:val="16"/>
        </w:rPr>
        <w:tab/>
        <w:t xml:space="preserve">                                  </w:t>
      </w:r>
      <w:r w:rsidRPr="002C7ABF">
        <w:rPr>
          <w:rFonts w:ascii="Arial" w:hAnsi="Arial"/>
          <w:sz w:val="16"/>
          <w:szCs w:val="16"/>
        </w:rPr>
        <w:tab/>
        <w:t xml:space="preserve">                                </w:t>
      </w:r>
      <w:r w:rsidRPr="002C7ABF">
        <w:rPr>
          <w:rFonts w:ascii="Arial" w:hAnsi="Arial"/>
          <w:sz w:val="16"/>
          <w:szCs w:val="16"/>
        </w:rPr>
        <w:tab/>
      </w:r>
      <w:r w:rsidRPr="002C7ABF">
        <w:rPr>
          <w:rFonts w:ascii="Arial" w:hAnsi="Arial"/>
          <w:sz w:val="16"/>
          <w:szCs w:val="16"/>
        </w:rPr>
        <w:tab/>
      </w:r>
      <w:r w:rsidRPr="002C7ABF">
        <w:rPr>
          <w:rFonts w:ascii="Arial" w:hAnsi="Arial"/>
          <w:sz w:val="16"/>
          <w:szCs w:val="16"/>
        </w:rPr>
        <w:tab/>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Pr="002C7ABF">
        <w:rPr>
          <w:rFonts w:ascii="Arial" w:hAnsi="Arial"/>
          <w:sz w:val="16"/>
          <w:szCs w:val="16"/>
        </w:rPr>
        <w:t>City Hall, Suite 425</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255-5204</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Pr>
          <w:rFonts w:ascii="Arial" w:hAnsi="Arial"/>
          <w:sz w:val="16"/>
          <w:szCs w:val="16"/>
        </w:rPr>
        <w:tab/>
      </w:r>
      <w:r w:rsidRPr="002C7ABF">
        <w:rPr>
          <w:rFonts w:ascii="Arial" w:hAnsi="Arial"/>
          <w:sz w:val="16"/>
          <w:szCs w:val="16"/>
        </w:rPr>
        <w:tab/>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 xml:space="preserve">E-Mail: </w:t>
      </w:r>
      <w:hyperlink r:id="rId8" w:history="1">
        <w:r w:rsidRPr="002C7ABF">
          <w:rPr>
            <w:rStyle w:val="Hyperlink"/>
            <w:rFonts w:ascii="Arial" w:hAnsi="Arial"/>
            <w:sz w:val="16"/>
            <w:szCs w:val="16"/>
          </w:rPr>
          <w:t>SWILSON@coj.net</w:t>
        </w:r>
      </w:hyperlink>
    </w:p>
    <w:p w:rsidR="00475933" w:rsidRPr="0001608D" w:rsidRDefault="00475933" w:rsidP="00475933">
      <w:pPr>
        <w:pStyle w:val="Header"/>
        <w:tabs>
          <w:tab w:val="left" w:pos="7200"/>
        </w:tabs>
        <w:jc w:val="center"/>
        <w:rPr>
          <w:b/>
        </w:rPr>
      </w:pPr>
      <w:r w:rsidRPr="0001608D">
        <w:rPr>
          <w:b/>
        </w:rPr>
        <w:t>OFFICE OF THE CITY COUNCIL</w:t>
      </w:r>
    </w:p>
    <w:p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rsidR="004D30F3" w:rsidRPr="00BE1867" w:rsidRDefault="00467D4C"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C71044">
        <w:rPr>
          <w:rFonts w:ascii="Times New Roman" w:eastAsia="Times New Roman" w:hAnsi="Times New Roman" w:cs="Times New Roman"/>
          <w:b/>
          <w:sz w:val="24"/>
          <w:szCs w:val="24"/>
        </w:rPr>
        <w:t>2</w:t>
      </w:r>
      <w:r w:rsidR="00ED6F44">
        <w:rPr>
          <w:rFonts w:ascii="Times New Roman" w:eastAsia="Times New Roman" w:hAnsi="Times New Roman" w:cs="Times New Roman"/>
          <w:b/>
          <w:sz w:val="24"/>
          <w:szCs w:val="24"/>
        </w:rPr>
        <w:t>3</w:t>
      </w:r>
      <w:r w:rsidR="004D30F3" w:rsidRPr="00BE1867">
        <w:rPr>
          <w:rFonts w:ascii="Times New Roman" w:eastAsia="Times New Roman" w:hAnsi="Times New Roman" w:cs="Times New Roman"/>
          <w:b/>
          <w:sz w:val="24"/>
          <w:szCs w:val="24"/>
        </w:rPr>
        <w:t>, 2020</w:t>
      </w:r>
    </w:p>
    <w:p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ED6F44">
        <w:rPr>
          <w:rFonts w:ascii="Times New Roman" w:eastAsia="Times New Roman" w:hAnsi="Times New Roman" w:cs="Times New Roman"/>
          <w:b/>
          <w:sz w:val="24"/>
          <w:szCs w:val="24"/>
        </w:rPr>
        <w:t>4</w:t>
      </w:r>
      <w:r w:rsidRPr="00BE1867">
        <w:rPr>
          <w:rFonts w:ascii="Times New Roman" w:eastAsia="Times New Roman" w:hAnsi="Times New Roman" w:cs="Times New Roman"/>
          <w:b/>
          <w:sz w:val="24"/>
          <w:szCs w:val="24"/>
        </w:rPr>
        <w:t xml:space="preserve">:00 </w:t>
      </w:r>
      <w:r w:rsidR="00ED6F44">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rsidR="004D30F3" w:rsidRPr="00BE1867" w:rsidRDefault="004D30F3" w:rsidP="00BB7B3C">
      <w:pPr>
        <w:spacing w:after="0" w:line="240" w:lineRule="auto"/>
        <w:jc w:val="center"/>
        <w:rPr>
          <w:rFonts w:ascii="Times New Roman" w:eastAsia="Times New Roman" w:hAnsi="Times New Roman" w:cs="Times New Roman"/>
          <w:b/>
          <w:sz w:val="24"/>
          <w:szCs w:val="24"/>
        </w:rPr>
      </w:pPr>
    </w:p>
    <w:p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(ONLINE MEETING—NO PHYSICAL LOCATION)</w:t>
      </w:r>
    </w:p>
    <w:p w:rsidR="00467D4C" w:rsidRDefault="00467D4C"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7C59A7">
        <w:rPr>
          <w:rFonts w:ascii="Times New Roman" w:eastAsia="Times New Roman" w:hAnsi="Times New Roman" w:cs="Times New Roman"/>
          <w:b/>
          <w:sz w:val="24"/>
          <w:szCs w:val="24"/>
        </w:rPr>
        <w:t>27,</w:t>
      </w:r>
      <w:r w:rsidR="00BB7B3C" w:rsidRPr="00BE1867">
        <w:rPr>
          <w:rFonts w:ascii="Times New Roman" w:eastAsia="Times New Roman" w:hAnsi="Times New Roman" w:cs="Times New Roman"/>
          <w:b/>
          <w:sz w:val="24"/>
          <w:szCs w:val="24"/>
        </w:rPr>
        <w:t xml:space="preserve"> 2020 </w:t>
      </w:r>
      <w:r w:rsidR="00577528">
        <w:rPr>
          <w:rFonts w:ascii="Times New Roman" w:eastAsia="Times New Roman" w:hAnsi="Times New Roman" w:cs="Times New Roman"/>
          <w:b/>
          <w:sz w:val="24"/>
          <w:szCs w:val="24"/>
        </w:rPr>
        <w:t>1:0</w:t>
      </w:r>
      <w:r w:rsidR="007C59A7">
        <w:rPr>
          <w:rFonts w:ascii="Times New Roman" w:eastAsia="Times New Roman" w:hAnsi="Times New Roman" w:cs="Times New Roman"/>
          <w:b/>
          <w:sz w:val="24"/>
          <w:szCs w:val="24"/>
        </w:rPr>
        <w:t>0</w:t>
      </w:r>
      <w:r w:rsidR="00577528">
        <w:rPr>
          <w:rFonts w:ascii="Times New Roman" w:eastAsia="Times New Roman" w:hAnsi="Times New Roman" w:cs="Times New Roman"/>
          <w:b/>
          <w:sz w:val="24"/>
          <w:szCs w:val="24"/>
        </w:rPr>
        <w:t xml:space="preserve"> </w:t>
      </w:r>
      <w:r w:rsidR="007C59A7">
        <w:rPr>
          <w:rFonts w:ascii="Times New Roman" w:eastAsia="Times New Roman" w:hAnsi="Times New Roman" w:cs="Times New Roman"/>
          <w:b/>
          <w:sz w:val="24"/>
          <w:szCs w:val="24"/>
        </w:rPr>
        <w:t>P</w:t>
      </w:r>
      <w:r w:rsidR="00577528">
        <w:rPr>
          <w:rFonts w:ascii="Times New Roman" w:eastAsia="Times New Roman" w:hAnsi="Times New Roman" w:cs="Times New Roman"/>
          <w:b/>
          <w:sz w:val="24"/>
          <w:szCs w:val="24"/>
        </w:rPr>
        <w:t>M</w:t>
      </w:r>
      <w:r w:rsidR="00BB7B3C" w:rsidRPr="00BE1867">
        <w:rPr>
          <w:rFonts w:ascii="Times New Roman" w:eastAsia="Times New Roman" w:hAnsi="Times New Roman" w:cs="Times New Roman"/>
          <w:b/>
          <w:sz w:val="24"/>
          <w:szCs w:val="24"/>
        </w:rPr>
        <w:t xml:space="preserve"> </w:t>
      </w:r>
    </w:p>
    <w:p w:rsidR="00BB7B3C" w:rsidRPr="00BE1867" w:rsidRDefault="00467D4C"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MEETING OF COUNCIL – </w:t>
      </w:r>
      <w:r w:rsidR="00BB7B3C" w:rsidRPr="00BE1867">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 xml:space="preserve">OOM </w:t>
      </w:r>
      <w:r w:rsidR="00BA4ECA">
        <w:rPr>
          <w:rFonts w:ascii="Times New Roman" w:eastAsia="Times New Roman" w:hAnsi="Times New Roman" w:cs="Times New Roman"/>
          <w:b/>
          <w:sz w:val="24"/>
          <w:szCs w:val="24"/>
        </w:rPr>
        <w:t xml:space="preserve">VIRTUAL </w:t>
      </w:r>
      <w:r>
        <w:rPr>
          <w:rFonts w:ascii="Times New Roman" w:eastAsia="Times New Roman" w:hAnsi="Times New Roman" w:cs="Times New Roman"/>
          <w:b/>
          <w:sz w:val="24"/>
          <w:szCs w:val="24"/>
        </w:rPr>
        <w:t>MEETING</w:t>
      </w:r>
    </w:p>
    <w:p w:rsidR="00BB7B3C" w:rsidRPr="00BE1867" w:rsidRDefault="00BB7B3C" w:rsidP="00BB7B3C">
      <w:pPr>
        <w:spacing w:after="0" w:line="240" w:lineRule="auto"/>
        <w:rPr>
          <w:rFonts w:ascii="Times New Roman" w:eastAsia="Times New Roman" w:hAnsi="Times New Roman" w:cs="Times New Roman"/>
          <w:sz w:val="24"/>
          <w:szCs w:val="24"/>
        </w:rPr>
      </w:pPr>
    </w:p>
    <w:p w:rsidR="00BB7B3C" w:rsidRPr="00BB7B3C" w:rsidRDefault="00BB7B3C" w:rsidP="00BB7B3C">
      <w:pPr>
        <w:spacing w:after="0" w:line="240" w:lineRule="auto"/>
        <w:rPr>
          <w:rFonts w:ascii="Times New Roman" w:eastAsia="Times New Roman" w:hAnsi="Times New Roman" w:cs="Times New Roman"/>
          <w:sz w:val="24"/>
          <w:szCs w:val="24"/>
        </w:rPr>
      </w:pPr>
      <w:proofErr w:type="gramStart"/>
      <w:r w:rsidRPr="00475933">
        <w:rPr>
          <w:rFonts w:ascii="Times New Roman" w:eastAsia="Times New Roman" w:hAnsi="Times New Roman" w:cs="Times New Roman"/>
          <w:b/>
          <w:sz w:val="24"/>
          <w:szCs w:val="24"/>
        </w:rPr>
        <w:t xml:space="preserve">MEETING TIME:  </w:t>
      </w:r>
      <w:r w:rsidRPr="00BB7B3C">
        <w:rPr>
          <w:rFonts w:ascii="Times New Roman" w:eastAsia="Times New Roman" w:hAnsi="Times New Roman" w:cs="Times New Roman"/>
          <w:sz w:val="24"/>
          <w:szCs w:val="24"/>
        </w:rPr>
        <w:t xml:space="preserve"> </w:t>
      </w:r>
      <w:r w:rsidR="00F329D5" w:rsidRPr="00F329D5">
        <w:rPr>
          <w:rFonts w:ascii="Times New Roman" w:eastAsia="Times New Roman" w:hAnsi="Times New Roman" w:cs="Times New Roman"/>
          <w:b/>
          <w:sz w:val="24"/>
          <w:szCs w:val="24"/>
        </w:rPr>
        <w:t>1</w:t>
      </w:r>
      <w:r w:rsidR="007C59A7">
        <w:rPr>
          <w:rFonts w:ascii="Times New Roman" w:eastAsia="Times New Roman" w:hAnsi="Times New Roman" w:cs="Times New Roman"/>
          <w:b/>
          <w:sz w:val="24"/>
          <w:szCs w:val="24"/>
        </w:rPr>
        <w:t>:0</w:t>
      </w:r>
      <w:r w:rsidRPr="00F329D5">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7C59A7">
        <w:rPr>
          <w:rFonts w:ascii="Times New Roman" w:eastAsia="Times New Roman" w:hAnsi="Times New Roman" w:cs="Times New Roman"/>
          <w:b/>
          <w:sz w:val="24"/>
          <w:szCs w:val="24"/>
        </w:rPr>
        <w:t>P</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bookmarkStart w:id="0" w:name="_GoBack"/>
      <w:bookmarkEnd w:id="0"/>
      <w:proofErr w:type="gramEnd"/>
    </w:p>
    <w:p w:rsid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467D4C">
        <w:rPr>
          <w:rFonts w:ascii="Times New Roman" w:eastAsia="Times New Roman" w:hAnsi="Times New Roman" w:cs="Times New Roman"/>
          <w:b/>
          <w:bCs/>
          <w:sz w:val="24"/>
          <w:szCs w:val="24"/>
        </w:rPr>
        <w:t>1</w:t>
      </w:r>
      <w:r w:rsidR="007C59A7">
        <w:rPr>
          <w:rFonts w:ascii="Times New Roman" w:eastAsia="Times New Roman" w:hAnsi="Times New Roman" w:cs="Times New Roman"/>
          <w:b/>
          <w:bCs/>
          <w:sz w:val="24"/>
          <w:szCs w:val="24"/>
        </w:rPr>
        <w:t>2</w:t>
      </w:r>
      <w:r w:rsidRPr="00BB7B3C">
        <w:rPr>
          <w:rFonts w:ascii="Times New Roman" w:eastAsia="Times New Roman" w:hAnsi="Times New Roman" w:cs="Times New Roman"/>
          <w:b/>
          <w:bCs/>
          <w:sz w:val="24"/>
          <w:szCs w:val="24"/>
        </w:rPr>
        <w:t>:</w:t>
      </w:r>
      <w:r w:rsidR="007C59A7">
        <w:rPr>
          <w:rFonts w:ascii="Times New Roman" w:eastAsia="Times New Roman" w:hAnsi="Times New Roman" w:cs="Times New Roman"/>
          <w:b/>
          <w:bCs/>
          <w:sz w:val="24"/>
          <w:szCs w:val="24"/>
        </w:rPr>
        <w:t>5</w:t>
      </w:r>
      <w:r w:rsidR="00467D4C">
        <w:rPr>
          <w:rFonts w:ascii="Times New Roman" w:eastAsia="Times New Roman" w:hAnsi="Times New Roman" w:cs="Times New Roman"/>
          <w:b/>
          <w:bCs/>
          <w:sz w:val="24"/>
          <w:szCs w:val="24"/>
        </w:rPr>
        <w:t>0</w:t>
      </w:r>
      <w:r w:rsidRPr="00BB7B3C">
        <w:rPr>
          <w:rFonts w:ascii="Times New Roman" w:eastAsia="Times New Roman" w:hAnsi="Times New Roman" w:cs="Times New Roman"/>
          <w:b/>
          <w:bCs/>
          <w:sz w:val="24"/>
          <w:szCs w:val="24"/>
        </w:rPr>
        <w:t xml:space="preserve"> </w:t>
      </w:r>
      <w:r w:rsidR="007C59A7">
        <w:rPr>
          <w:rFonts w:ascii="Times New Roman" w:eastAsia="Times New Roman" w:hAnsi="Times New Roman" w:cs="Times New Roman"/>
          <w:b/>
          <w:bCs/>
          <w:sz w:val="24"/>
          <w:szCs w:val="24"/>
        </w:rPr>
        <w:t>P</w:t>
      </w:r>
      <w:r w:rsidRPr="00BB7B3C">
        <w:rPr>
          <w:rFonts w:ascii="Times New Roman" w:eastAsia="Times New Roman" w:hAnsi="Times New Roman" w:cs="Times New Roman"/>
          <w:b/>
          <w:bCs/>
          <w:sz w:val="24"/>
          <w:szCs w:val="24"/>
        </w:rPr>
        <w:t>.M.)</w:t>
      </w:r>
    </w:p>
    <w:p w:rsidR="007C59A7" w:rsidRDefault="007C59A7" w:rsidP="00366BE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ID: 986 9843 4095</w:t>
      </w:r>
    </w:p>
    <w:p w:rsidR="007C59A7" w:rsidRPr="00BB7B3C" w:rsidRDefault="007C59A7" w:rsidP="00366BE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Password: 229213</w:t>
      </w:r>
    </w:p>
    <w:p w:rsidR="00BB7B3C" w:rsidRPr="00BB7B3C" w:rsidRDefault="00BB7B3C" w:rsidP="00BB7B3C">
      <w:pPr>
        <w:spacing w:after="0" w:line="240" w:lineRule="auto"/>
        <w:rPr>
          <w:rFonts w:ascii="Times New Roman" w:eastAsia="Times New Roman" w:hAnsi="Times New Roman" w:cs="Times New Roman"/>
          <w:sz w:val="24"/>
          <w:szCs w:val="24"/>
        </w:rPr>
      </w:pPr>
    </w:p>
    <w:p w:rsidR="00BB7B3C" w:rsidRDefault="00BB7B3C" w:rsidP="00BB7B3C">
      <w:pPr>
        <w:spacing w:after="0" w:line="240" w:lineRule="auto"/>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Notice is hereby given that </w:t>
      </w:r>
      <w:r w:rsidR="00467D4C">
        <w:rPr>
          <w:rFonts w:ascii="Times New Roman" w:eastAsia="Times New Roman" w:hAnsi="Times New Roman" w:cs="Times New Roman"/>
          <w:sz w:val="20"/>
          <w:szCs w:val="20"/>
        </w:rPr>
        <w:t>Honorable Scott A. Wilson hereby calls a Special Meeting o</w:t>
      </w:r>
      <w:r w:rsidR="00E07FCA">
        <w:rPr>
          <w:rFonts w:ascii="Times New Roman" w:eastAsia="Times New Roman" w:hAnsi="Times New Roman" w:cs="Times New Roman"/>
          <w:sz w:val="20"/>
          <w:szCs w:val="20"/>
        </w:rPr>
        <w:t>f the Jacksonville City Council</w:t>
      </w:r>
      <w:r w:rsidRPr="00475933">
        <w:rPr>
          <w:rFonts w:ascii="Times New Roman" w:eastAsia="Times New Roman" w:hAnsi="Times New Roman" w:cs="Times New Roman"/>
          <w:sz w:val="20"/>
          <w:szCs w:val="20"/>
        </w:rPr>
        <w:t xml:space="preserve">. The meeting will be held on </w:t>
      </w:r>
      <w:r w:rsidR="00467D4C" w:rsidRPr="00C83065">
        <w:rPr>
          <w:rFonts w:ascii="Times New Roman" w:eastAsia="Times New Roman" w:hAnsi="Times New Roman" w:cs="Times New Roman"/>
          <w:b/>
          <w:sz w:val="20"/>
          <w:szCs w:val="20"/>
        </w:rPr>
        <w:t>Monday</w:t>
      </w:r>
      <w:r w:rsidRPr="00C83065">
        <w:rPr>
          <w:rFonts w:ascii="Times New Roman" w:eastAsia="Times New Roman" w:hAnsi="Times New Roman" w:cs="Times New Roman"/>
          <w:b/>
          <w:sz w:val="20"/>
          <w:szCs w:val="20"/>
        </w:rPr>
        <w:t xml:space="preserve">, </w:t>
      </w:r>
      <w:r w:rsidR="00467D4C" w:rsidRPr="00C83065">
        <w:rPr>
          <w:rFonts w:ascii="Times New Roman" w:eastAsia="Times New Roman" w:hAnsi="Times New Roman" w:cs="Times New Roman"/>
          <w:b/>
          <w:sz w:val="20"/>
          <w:szCs w:val="20"/>
        </w:rPr>
        <w:t xml:space="preserve">April </w:t>
      </w:r>
      <w:r w:rsidR="007C59A7">
        <w:rPr>
          <w:rFonts w:ascii="Times New Roman" w:eastAsia="Times New Roman" w:hAnsi="Times New Roman" w:cs="Times New Roman"/>
          <w:b/>
          <w:sz w:val="20"/>
          <w:szCs w:val="20"/>
        </w:rPr>
        <w:t>27</w:t>
      </w:r>
      <w:r w:rsidRPr="00C83065">
        <w:rPr>
          <w:rFonts w:ascii="Times New Roman" w:eastAsia="Times New Roman" w:hAnsi="Times New Roman" w:cs="Times New Roman"/>
          <w:b/>
          <w:sz w:val="20"/>
          <w:szCs w:val="20"/>
        </w:rPr>
        <w:t xml:space="preserve">, 2020, at </w:t>
      </w:r>
      <w:r w:rsidR="0015006D" w:rsidRPr="00C83065">
        <w:rPr>
          <w:rFonts w:ascii="Times New Roman" w:eastAsia="Times New Roman" w:hAnsi="Times New Roman" w:cs="Times New Roman"/>
          <w:b/>
          <w:sz w:val="20"/>
          <w:szCs w:val="20"/>
        </w:rPr>
        <w:t>1</w:t>
      </w:r>
      <w:r w:rsidRPr="00C83065">
        <w:rPr>
          <w:rFonts w:ascii="Times New Roman" w:eastAsia="Times New Roman" w:hAnsi="Times New Roman" w:cs="Times New Roman"/>
          <w:b/>
          <w:sz w:val="20"/>
          <w:szCs w:val="20"/>
        </w:rPr>
        <w:t>:</w:t>
      </w:r>
      <w:r w:rsidR="007C59A7">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0 </w:t>
      </w:r>
      <w:r w:rsidR="007C59A7">
        <w:rPr>
          <w:rFonts w:ascii="Times New Roman" w:eastAsia="Times New Roman" w:hAnsi="Times New Roman" w:cs="Times New Roman"/>
          <w:b/>
          <w:sz w:val="20"/>
          <w:szCs w:val="20"/>
        </w:rPr>
        <w:t>P</w:t>
      </w:r>
      <w:r w:rsidRPr="00C83065">
        <w:rPr>
          <w:rFonts w:ascii="Times New Roman" w:eastAsia="Times New Roman" w:hAnsi="Times New Roman" w:cs="Times New Roman"/>
          <w:b/>
          <w:sz w:val="20"/>
          <w:szCs w:val="20"/>
        </w:rPr>
        <w:t>.M., and will be hosted virtually through the Zoom</w:t>
      </w:r>
      <w:r w:rsidR="0015006D" w:rsidRPr="00C83065">
        <w:rPr>
          <w:rFonts w:ascii="Times New Roman" w:eastAsia="Times New Roman" w:hAnsi="Times New Roman" w:cs="Times New Roman"/>
          <w:b/>
          <w:sz w:val="20"/>
          <w:szCs w:val="20"/>
        </w:rPr>
        <w:t>.US-</w:t>
      </w:r>
      <w:r w:rsidRPr="00C83065">
        <w:rPr>
          <w:rFonts w:ascii="Times New Roman" w:eastAsia="Times New Roman" w:hAnsi="Times New Roman" w:cs="Times New Roman"/>
          <w:b/>
          <w:sz w:val="20"/>
          <w:szCs w:val="20"/>
        </w:rPr>
        <w:t xml:space="preserve"> </w:t>
      </w:r>
      <w:r w:rsidR="0015006D" w:rsidRPr="00C83065">
        <w:rPr>
          <w:rFonts w:ascii="Times New Roman" w:eastAsia="Times New Roman" w:hAnsi="Times New Roman" w:cs="Times New Roman"/>
          <w:b/>
          <w:sz w:val="20"/>
          <w:szCs w:val="20"/>
        </w:rPr>
        <w:t>computer application</w:t>
      </w:r>
      <w:r w:rsidRPr="00C83065">
        <w:rPr>
          <w:rFonts w:ascii="Times New Roman" w:eastAsia="Times New Roman" w:hAnsi="Times New Roman" w:cs="Times New Roman"/>
          <w:b/>
          <w:sz w:val="20"/>
          <w:szCs w:val="20"/>
        </w:rPr>
        <w:t xml:space="preserve">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p>
    <w:p w:rsidR="00FA7AAE" w:rsidRDefault="00FA7AAE" w:rsidP="00FA7AAE">
      <w:pPr>
        <w:spacing w:after="0" w:line="240" w:lineRule="auto"/>
        <w:rPr>
          <w:rFonts w:ascii="Times New Roman" w:eastAsia="Times New Roman" w:hAnsi="Times New Roman" w:cs="Times New Roman"/>
          <w:b/>
          <w:sz w:val="20"/>
          <w:szCs w:val="20"/>
        </w:rPr>
      </w:pPr>
    </w:p>
    <w:p w:rsidR="00366BE9" w:rsidRDefault="00FA7AAE" w:rsidP="00FA7A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purpose of the meeting is to address the items listed below, COVID -19, and other issues pertaining to the status operational needs of the City of Jacksonville thereto pertaining:</w:t>
      </w:r>
    </w:p>
    <w:p w:rsidR="00232ACF" w:rsidRDefault="00DE1666" w:rsidP="00232A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232ACF" w:rsidRPr="00232ACF" w:rsidRDefault="00232ACF" w:rsidP="00232ACF">
      <w:pPr>
        <w:spacing w:after="0" w:line="240" w:lineRule="auto"/>
        <w:rPr>
          <w:rFonts w:ascii="Courier New" w:hAnsi="Courier New" w:cs="Courier New"/>
          <w:b/>
          <w:bCs/>
          <w:i/>
          <w:sz w:val="23"/>
          <w:szCs w:val="23"/>
        </w:rPr>
      </w:pPr>
      <w:r>
        <w:rPr>
          <w:rFonts w:ascii="Courier New" w:hAnsi="Courier New" w:cs="Courier New"/>
          <w:b/>
          <w:bCs/>
          <w:i/>
          <w:sz w:val="23"/>
          <w:szCs w:val="23"/>
        </w:rPr>
        <w:t>O</w:t>
      </w:r>
      <w:r w:rsidRPr="00232ACF">
        <w:rPr>
          <w:rFonts w:ascii="Courier New" w:hAnsi="Courier New" w:cs="Courier New"/>
          <w:b/>
          <w:bCs/>
          <w:i/>
          <w:sz w:val="23"/>
          <w:szCs w:val="23"/>
        </w:rPr>
        <w:t>RDINANCE 2020-235</w:t>
      </w:r>
    </w:p>
    <w:p w:rsidR="00232ACF" w:rsidRPr="00232ACF" w:rsidRDefault="00232ACF" w:rsidP="00232ACF">
      <w:pPr>
        <w:spacing w:line="240" w:lineRule="auto"/>
        <w:ind w:right="1440"/>
        <w:jc w:val="both"/>
        <w:rPr>
          <w:rFonts w:ascii="Courier New" w:hAnsi="Courier New" w:cs="Courier New"/>
          <w:caps/>
          <w:sz w:val="16"/>
          <w:szCs w:val="16"/>
        </w:rPr>
      </w:pPr>
      <w:r w:rsidRPr="00232ACF">
        <w:rPr>
          <w:rFonts w:ascii="Courier New" w:hAnsi="Courier New" w:cs="Courier New"/>
          <w:b/>
          <w:i/>
          <w:caps/>
          <w:sz w:val="16"/>
          <w:szCs w:val="16"/>
        </w:rPr>
        <w:t>ORD 2020-235</w:t>
      </w:r>
      <w:r w:rsidRPr="00232ACF">
        <w:rPr>
          <w:rFonts w:ascii="Courier New" w:hAnsi="Courier New" w:cs="Courier New"/>
          <w:i/>
          <w:caps/>
          <w:sz w:val="16"/>
          <w:szCs w:val="16"/>
        </w:rPr>
        <w:t xml:space="preserve"> AN ORDINANCE MAKING CERTAIN FINDINGS AND accepting and APPROPRIATING: (1) $146,550,942.50 of CARES ACT GRANT FUNDING RECEIVED FROM THE U.S. DEPARTMENT OF TREASURY TO THE GENERAL FUND – GENERAL SERVICE DISTRICT, AND $12,500,000 OF CARES ACT GRANT FUNDING RECEIVED FROM THE U.S. DEPARTMENT OF TREASURY TO THE COVID-19 EMERGENCY INCIDENTS ACCOUNT (COLLECTIVELY, IN THE AMOUNT OF $</w:t>
      </w:r>
      <w:bookmarkStart w:id="1" w:name="_Hlk38461927"/>
      <w:r w:rsidRPr="00232ACF">
        <w:rPr>
          <w:rFonts w:ascii="Courier New" w:hAnsi="Courier New" w:cs="Courier New"/>
          <w:i/>
          <w:caps/>
          <w:sz w:val="16"/>
          <w:szCs w:val="16"/>
        </w:rPr>
        <w:t>159,050.942.50</w:t>
      </w:r>
      <w:bookmarkEnd w:id="1"/>
      <w:r w:rsidRPr="00232ACF">
        <w:rPr>
          <w:rFonts w:ascii="Courier New" w:hAnsi="Courier New" w:cs="Courier New"/>
          <w:i/>
          <w:caps/>
          <w:sz w:val="16"/>
          <w:szCs w:val="16"/>
        </w:rPr>
        <w:t xml:space="preserve">, THE “CARES GRANT”); (2) appropriating $40,025,000 of the cares grant  to be disbursed to eligible citizens of duval county pursuant to the covid-19 mortgage, rent and utility relief program authorized hereby; (3) appropriating $35,525,942.50 OF THE CARES GRANT TO provide funding to establish and operate covid-19 testing AND OTHER HEALTH NEEDS sites within duval county; (4) appropriating $12,500,000 from the cares grant to the COVID-19 EMERGENCY INCIDENTS CONTINGENCY ACCOUNT for city revenue losses not reimbursed by the federal emergency management agency AND/OR THE STATE OF FLORIDA related to the covid-19 emergency; (5) appropriating $17,000,000 from the cares grant TO FULLY FUND THE COVID-19 SMALL BUSINESS RELIEF AND EMPLOYEE RETENTION GRANT PROGRAM as previously authorized by ORDINANCE 2020-201-e; (6) appropriating $9,000,000 of cares grant funding to the general fund to reimburse the city for the costs of the covid-19 small business relief and employee retention grant program previously authorized by ORDINANCE 2020-201-E; (7) appropriating $25,000,000 of cares grant funding to </w:t>
      </w:r>
      <w:bookmarkStart w:id="2" w:name="_Hlk38115287"/>
      <w:r w:rsidRPr="00232ACF">
        <w:rPr>
          <w:rFonts w:ascii="Courier New" w:hAnsi="Courier New" w:cs="Courier New"/>
          <w:i/>
          <w:caps/>
          <w:sz w:val="16"/>
          <w:szCs w:val="16"/>
        </w:rPr>
        <w:t>reimburse the city for LOST REVENUES AND INCREASED expenditures that would otherwise no longer be funded due to declines in previously anticipated revenues AS A RESULT OF the economic impact of covid-19 response measures</w:t>
      </w:r>
      <w:bookmarkEnd w:id="2"/>
      <w:r w:rsidRPr="00232ACF">
        <w:rPr>
          <w:rFonts w:ascii="Courier New" w:hAnsi="Courier New" w:cs="Courier New"/>
          <w:i/>
          <w:caps/>
          <w:sz w:val="16"/>
          <w:szCs w:val="16"/>
        </w:rPr>
        <w:t xml:space="preserve">, the COST TO THE CITY OF THE waivers authorized herein and loss of rental revenues, $4,000,000 of </w:t>
      </w:r>
      <w:r w:rsidRPr="00232ACF">
        <w:rPr>
          <w:rFonts w:ascii="Courier New" w:hAnsi="Courier New" w:cs="Courier New"/>
          <w:i/>
          <w:caps/>
          <w:sz w:val="16"/>
          <w:szCs w:val="16"/>
        </w:rPr>
        <w:lastRenderedPageBreak/>
        <w:t>which will be used to reimburse the city for the cost of the mobility fee moratorium authorized herein, and $5,000,000 of which will be used to reimburse the city for the cost of the building inspection fee moratorium authorized herein; (8) appropriating $20,000,000 OF CARES GRANT FUNDING (THE “REIMBURSEMENT FUNDS”) to PROVIDE ADDITIONAL FUNDING to entities that are managing or operating city-owned facilities or functions on behalf of the city, with ALL of the foregoing appropriations AS INITIATED BY B.T. 20-067; PURPOSE OF APPROPRIATIONS; providing a carryover of funds from year to year until such funds are expended or lapse, and providing that any cares grant funding not expended pursuant to this ordinance by november 1, 2020 shall revert to the fund of origin for reapropriation for authorized expenditures under the terms of the cares grant; waiving portions of Section 106.304 (mayor’s transfer power), subpart a (general provisions), part 3 (appropriations), chapter 106 (budget and accounting code),</w:t>
      </w:r>
      <w:r w:rsidRPr="00232ACF">
        <w:rPr>
          <w:rFonts w:ascii="Courier New" w:hAnsi="Courier New" w:cs="Courier New"/>
          <w:i/>
          <w:iCs/>
          <w:sz w:val="16"/>
          <w:szCs w:val="16"/>
        </w:rPr>
        <w:t xml:space="preserve"> ORDINANCE CODE</w:t>
      </w:r>
      <w:r w:rsidRPr="00232ACF">
        <w:rPr>
          <w:rFonts w:ascii="Courier New" w:hAnsi="Courier New" w:cs="Courier New"/>
          <w:i/>
          <w:sz w:val="16"/>
          <w:szCs w:val="16"/>
        </w:rPr>
        <w:t xml:space="preserve">, TO AUTHORIZE THE MAYOR TO TRANSFER THE $25,000,000 OF REIMBURSEMENT FUNDING WITHOUT FURTHER COUNCIL ACTION; AUTHORIZING THE CITY TO DISBURSE MORTGAGE, RENT AND UTILITY RELIEF PROGRAM GRANTS IN ACCORDANCE WITH THE CRITERIA AUTHORIZED HEREIN; </w:t>
      </w:r>
      <w:r w:rsidRPr="00232ACF">
        <w:rPr>
          <w:rFonts w:ascii="Courier New" w:hAnsi="Courier New" w:cs="Courier New"/>
          <w:i/>
          <w:caps/>
          <w:sz w:val="16"/>
          <w:szCs w:val="16"/>
        </w:rPr>
        <w:t>wai</w:t>
      </w:r>
      <w:r w:rsidRPr="00232ACF">
        <w:rPr>
          <w:rFonts w:ascii="Courier New" w:hAnsi="Courier New" w:cs="Courier New"/>
          <w:i/>
          <w:sz w:val="16"/>
          <w:szCs w:val="16"/>
        </w:rPr>
        <w:t xml:space="preserve">VING PORTIONS OF SECTION 655.503 (MOBILITY FEE REQUIREMENT, CERTIFICATE, APPLICATION PROCESS AND CALCULATION), PART 5 (MOBILITY FEE), CHAPTER 655 (CONCURRENCY AND MOBILITY MANAGEMENT SYSTEM), </w:t>
      </w:r>
      <w:bookmarkStart w:id="3" w:name="_Hlk38461598"/>
      <w:r w:rsidRPr="00232ACF">
        <w:rPr>
          <w:rFonts w:ascii="Courier New" w:hAnsi="Courier New" w:cs="Courier New"/>
          <w:i/>
          <w:iCs/>
          <w:sz w:val="16"/>
          <w:szCs w:val="16"/>
        </w:rPr>
        <w:t>ORDINANCE CODE</w:t>
      </w:r>
      <w:r w:rsidRPr="00232ACF">
        <w:rPr>
          <w:rFonts w:ascii="Courier New" w:hAnsi="Courier New" w:cs="Courier New"/>
          <w:i/>
          <w:sz w:val="16"/>
          <w:szCs w:val="16"/>
        </w:rPr>
        <w:t xml:space="preserve">, </w:t>
      </w:r>
      <w:bookmarkEnd w:id="3"/>
      <w:r w:rsidRPr="00232ACF">
        <w:rPr>
          <w:rFonts w:ascii="Courier New" w:hAnsi="Courier New" w:cs="Courier New"/>
          <w:i/>
          <w:sz w:val="16"/>
          <w:szCs w:val="16"/>
        </w:rPr>
        <w:t>TO AUTHORIZE A TEMPORARY WAIVER, UNDER CERTAIN CIRCUMSTANCES, OF MOBILITY FEES FOR 6 MONTHS AND A PARTIAL WAIVER FOR AN ADDITIONAL 3 MONTHS; PROVIDING FOR A REQUIREMENT OF CERTIFICATE OF OCCUPANCY BY DATE CERTAIN FOR PROJECTS BENEFITTED BY THE MOBILITY FEE WAIVERS;</w:t>
      </w:r>
      <w:r w:rsidRPr="00232ACF">
        <w:rPr>
          <w:rFonts w:ascii="Courier New" w:hAnsi="Courier New" w:cs="Courier New"/>
          <w:i/>
          <w:caps/>
          <w:sz w:val="16"/>
          <w:szCs w:val="16"/>
        </w:rPr>
        <w:t xml:space="preserve"> </w:t>
      </w:r>
      <w:bookmarkStart w:id="4" w:name="_Hlk38026860"/>
      <w:r w:rsidRPr="00232ACF">
        <w:rPr>
          <w:rFonts w:ascii="Courier New" w:hAnsi="Courier New" w:cs="Courier New"/>
          <w:i/>
          <w:caps/>
          <w:sz w:val="16"/>
          <w:szCs w:val="16"/>
        </w:rPr>
        <w:t xml:space="preserve">ESTABLISHING A six month MORATORIUM ON </w:t>
      </w:r>
      <w:bookmarkEnd w:id="4"/>
      <w:r w:rsidRPr="00232ACF">
        <w:rPr>
          <w:rFonts w:ascii="Courier New" w:hAnsi="Courier New" w:cs="Courier New"/>
          <w:i/>
          <w:caps/>
          <w:sz w:val="16"/>
          <w:szCs w:val="16"/>
        </w:rPr>
        <w:t xml:space="preserve">the following PERMIT, INSPECTION AND APPLICATION FEES as to: (1) THE BUILDING CODE, section 320.402 (application for permit), part 4 (permits), chapter 320 (general provisions), AND section 320.409 (schedule of permits), part 4 (permits), chapter 320 (general provisions); (2) THE CODE OF SUBDIVISION REGULATIONS, section 654.108(e) (approval of preliminary site plan; procedures for approval of preliminary and final engineering plans for required improvements), and section 654.138(a), (c) and (d) (fees), each of chapter 654 (code of subdivision regulations);(3) CHAPTER 744 (STREET CONSTRUCTION REGULATIONS), SECTION 744.110 (STREET EXCAVATIONS; WORK IN RIGHTS-OF-WAY; PERMIT; VIOLATIONS, CIVIL PENALTIES, ENFORCEMENT AND ABATEMENT); (4) the zoning code, section 656.109 (administration and enforcement), subpart b (administration), part 1 (general provisions); (5) the zoning code, section 656.121 (initiation of amendments to the zoning code), subpart c (procedures for rezoning and amendments to the zoning code), part 1 (general provisions); (6) </w:t>
      </w:r>
      <w:bookmarkStart w:id="5" w:name="_Hlk38204020"/>
      <w:r w:rsidRPr="00232ACF">
        <w:rPr>
          <w:rFonts w:ascii="Courier New" w:hAnsi="Courier New" w:cs="Courier New"/>
          <w:i/>
          <w:caps/>
          <w:sz w:val="16"/>
          <w:szCs w:val="16"/>
        </w:rPr>
        <w:t>THE ZONING CODE, section 656.147 (schedule of fees), subpart d (zoning exceptions, variances and waivers, amendments to final order, appeals of written interpretations of the director and appeals of final orders of the commission), part 1 (general provisions); (7) the zoning code, section 656.152(b) (certificate of use application fee), subpart e (certificates of use), part 1 (general provisions);</w:t>
      </w:r>
      <w:bookmarkEnd w:id="5"/>
      <w:r w:rsidRPr="00232ACF">
        <w:rPr>
          <w:rFonts w:ascii="Courier New" w:hAnsi="Courier New" w:cs="Courier New"/>
          <w:i/>
          <w:caps/>
          <w:sz w:val="16"/>
          <w:szCs w:val="16"/>
        </w:rPr>
        <w:t xml:space="preserve"> (8) the zoning code, section 656.1206 (permit procedure and criteria for tree removal, relocation and replacement of protected trees), subpart b (tree protection), part 12 (landscape and tree protection regulations); (9) COMPREHENSIVE PLANNING, SECTION 650.413 (SCHEDULE OF FEES), PART 4 (AMENDMENTS TO THE COMPREHENSIVE PLAN), CHAPTER 650; (10) solid waste management, section 380.303 (rates for disposal), part 3 (garbage disposal), solely as to tipping fees charged directly to customers at the trail ridge landfill, and not those fees included in the solid waste user fees; (11) jacksonville fire and rescue department, section 123.102 (Fees established), Part 1 (In General), Chapter 123 (Public Fees), solely as to fire and rescue plan reviews fees; authorizing an up to six month MORATORIUM ON the collection of rent, additional rent, and other sums owed by eligible tenants or licensees under any lease or license agreement to which the city is a party as landlord or licensor for tenants and licensees negatively impacted  by </w:t>
      </w:r>
      <w:r w:rsidRPr="00232ACF">
        <w:rPr>
          <w:rFonts w:ascii="Courier New" w:hAnsi="Courier New" w:cs="Courier New"/>
          <w:caps/>
          <w:sz w:val="16"/>
          <w:szCs w:val="16"/>
        </w:rPr>
        <w:t xml:space="preserve">covid-19; ESTABLISHING A six month  MORATORIUM ON loan payments for eligible borrowers of the city pursuant to existing loan documents between the borrower and the city for borrowers negatively impacted  by covid-19; waiving section 122.202 (parking rates at municipal parking lots), part 2 (municipal parking lots), chapter 122 (public property), </w:t>
      </w:r>
      <w:r w:rsidRPr="00232ACF">
        <w:rPr>
          <w:rFonts w:ascii="Courier New" w:hAnsi="Courier New" w:cs="Courier New"/>
          <w:i/>
          <w:iCs/>
          <w:caps/>
          <w:sz w:val="16"/>
          <w:szCs w:val="16"/>
        </w:rPr>
        <w:t>ORDINANCE CODE</w:t>
      </w:r>
      <w:r w:rsidRPr="00232ACF">
        <w:rPr>
          <w:rFonts w:ascii="Courier New" w:hAnsi="Courier New" w:cs="Courier New"/>
          <w:caps/>
          <w:sz w:val="16"/>
          <w:szCs w:val="16"/>
        </w:rPr>
        <w:t xml:space="preserve">, to authorize the ceo of the downtown investment authority to establish discount parking rates at city-owned parking facilities for individuals and businesses negatively impacted  by covid-19; waiver of portions of Section 662.104 (Fees authorized in certain instances), Chapter 662 (library system and services), to waive collection of outstanding duval county public library fines currently due and payable, and PROVIDING FOR twelve-month RETROACTIVE APPLICABILITY AS TO forgiveness of OUtSTANDING LIBRARY FINES; </w:t>
      </w:r>
      <w:r w:rsidRPr="00232ACF">
        <w:rPr>
          <w:rFonts w:ascii="Courier New" w:hAnsi="Courier New" w:cs="Courier New"/>
          <w:sz w:val="16"/>
          <w:szCs w:val="16"/>
        </w:rPr>
        <w:t>APPROVING AND AUTHORIZING THE MAYOR OR HIS DESIGNEE AND CORPORATION SECRETARY TO EXECUTE AND DELIVER AN AGREEMENT (“AGREEMENT”) WITH FIDELITY NATIONAL INFORMATION SERVICES, INC. (“FIS”) TO PROVIDE PAY CARDS TO THE CITY TO DISBURSE TO ELIGIBLE RECIPIENTS UNDER THE COVID-19 MORTGAGE, RENT AND UTILITY RELIEF PROGRAM, AND OTHERWISE TAKE ALL NECESSARY ACTION TO EFFECTUATE THE PURPOSES OF THE AGREEMENT AND THIS ORDINANCE</w:t>
      </w:r>
      <w:r w:rsidRPr="00232ACF">
        <w:rPr>
          <w:rFonts w:ascii="Courier New" w:hAnsi="Courier New" w:cs="Courier New"/>
          <w:caps/>
          <w:sz w:val="16"/>
          <w:szCs w:val="16"/>
        </w:rPr>
        <w:t xml:space="preserve">; INVOKING THE EXCEPTION OF 126.107(G) (EXEMPTIONS), </w:t>
      </w:r>
      <w:r w:rsidRPr="00232ACF">
        <w:rPr>
          <w:rFonts w:ascii="Courier New" w:hAnsi="Courier New" w:cs="Courier New"/>
          <w:caps/>
          <w:sz w:val="16"/>
          <w:szCs w:val="16"/>
        </w:rPr>
        <w:lastRenderedPageBreak/>
        <w:t xml:space="preserve">CHAPTER 126 (PROCUREMENT CODE), </w:t>
      </w:r>
      <w:r w:rsidRPr="00232ACF">
        <w:rPr>
          <w:rFonts w:ascii="Courier New" w:hAnsi="Courier New" w:cs="Courier New"/>
          <w:i/>
          <w:iCs/>
          <w:caps/>
          <w:sz w:val="16"/>
          <w:szCs w:val="16"/>
        </w:rPr>
        <w:t>ORDINANCE CODE</w:t>
      </w:r>
      <w:r w:rsidRPr="00232ACF">
        <w:rPr>
          <w:rFonts w:ascii="Courier New" w:hAnsi="Courier New" w:cs="Courier New"/>
          <w:caps/>
          <w:sz w:val="16"/>
          <w:szCs w:val="16"/>
        </w:rPr>
        <w:t>, TO DIRECT CONTRACT WITH FIDELITY NATIONAL INFORMATION SERVICES, INC. (“FIS”) TO provide PAYMENT CARDS to the city to be provided TO APPROVED GRANT RECIPIENTS UNDER THE COVID-19 MORTGAGE, RENT AND UTILITY RELIEF PROGRAM;</w:t>
      </w:r>
      <w:r w:rsidRPr="00232ACF">
        <w:rPr>
          <w:rFonts w:ascii="Courier New" w:hAnsi="Courier New" w:cs="Courier New"/>
          <w:b/>
          <w:bCs/>
          <w:caps/>
          <w:sz w:val="16"/>
          <w:szCs w:val="16"/>
        </w:rPr>
        <w:t xml:space="preserve"> </w:t>
      </w:r>
      <w:r w:rsidRPr="00232ACF">
        <w:rPr>
          <w:rFonts w:ascii="Courier New" w:hAnsi="Courier New" w:cs="Courier New"/>
          <w:caps/>
          <w:sz w:val="16"/>
          <w:szCs w:val="16"/>
        </w:rPr>
        <w:t xml:space="preserve">REQUESTING THAT THE FINANCE AND ADMINISTRATION DEPARTMENT AND OFFICE OF ECONOMIC DEVELOPMENT OVERSEE THE COVID-19 Mortgage, Rent and Utility Relief PROGRAM, and the downtown investment authority to oversee the discount parking program authorized herein; REQUESTING INTRODUCTORY EMERGENCY PASSAGE; PROVIDING AN EFFECTIVE DATE. </w:t>
      </w:r>
      <w:r w:rsidRPr="00232ACF">
        <w:rPr>
          <w:rFonts w:ascii="Courier New" w:hAnsi="Courier New" w:cs="Courier New"/>
          <w:b/>
          <w:bCs/>
          <w:caps/>
          <w:sz w:val="16"/>
          <w:szCs w:val="16"/>
        </w:rPr>
        <w:t> </w:t>
      </w:r>
    </w:p>
    <w:p w:rsidR="00232ACF" w:rsidRDefault="00232ACF" w:rsidP="00232ACF">
      <w:pPr>
        <w:rPr>
          <w:rFonts w:ascii="Calibri" w:hAnsi="Calibri" w:cs="Times New Roman"/>
        </w:rPr>
      </w:pPr>
    </w:p>
    <w:p w:rsidR="007C59A7" w:rsidRPr="009E7287" w:rsidRDefault="007C59A7" w:rsidP="007C59A7">
      <w:pPr>
        <w:rPr>
          <w:rFonts w:ascii="Times New Roman" w:hAnsi="Times New Roman" w:cs="Times New Roman"/>
          <w:iCs/>
          <w:sz w:val="20"/>
          <w:szCs w:val="20"/>
        </w:rPr>
      </w:pPr>
      <w:r w:rsidRPr="009E7287">
        <w:rPr>
          <w:rFonts w:ascii="Times New Roman" w:eastAsia="Times New Roman" w:hAnsi="Times New Roman" w:cs="Times New Roman"/>
          <w:sz w:val="20"/>
          <w:szCs w:val="20"/>
        </w:rPr>
        <w:t xml:space="preserve">The meeting will begin </w:t>
      </w:r>
      <w:r w:rsidRPr="009E7287">
        <w:rPr>
          <w:rFonts w:ascii="Times New Roman" w:eastAsia="Times New Roman" w:hAnsi="Times New Roman" w:cs="Times New Roman"/>
          <w:b/>
          <w:sz w:val="20"/>
          <w:szCs w:val="20"/>
        </w:rPr>
        <w:t>promptly</w:t>
      </w:r>
      <w:r w:rsidRPr="009E7287">
        <w:rPr>
          <w:rFonts w:ascii="Times New Roman" w:eastAsia="Times New Roman" w:hAnsi="Times New Roman" w:cs="Times New Roman"/>
          <w:sz w:val="20"/>
          <w:szCs w:val="20"/>
        </w:rPr>
        <w:t xml:space="preserve"> </w:t>
      </w:r>
      <w:r w:rsidRPr="009E7287">
        <w:rPr>
          <w:rFonts w:ascii="Times New Roman" w:eastAsia="Times New Roman" w:hAnsi="Times New Roman" w:cs="Times New Roman"/>
          <w:b/>
          <w:sz w:val="20"/>
          <w:szCs w:val="20"/>
        </w:rPr>
        <w:t xml:space="preserve">at </w:t>
      </w:r>
      <w:r>
        <w:rPr>
          <w:rFonts w:ascii="Times New Roman" w:eastAsia="Times New Roman" w:hAnsi="Times New Roman" w:cs="Times New Roman"/>
          <w:b/>
          <w:sz w:val="20"/>
          <w:szCs w:val="20"/>
        </w:rPr>
        <w:t>1</w:t>
      </w:r>
      <w:r w:rsidRPr="009E7287">
        <w:rPr>
          <w:rFonts w:ascii="Times New Roman" w:eastAsia="Times New Roman" w:hAnsi="Times New Roman" w:cs="Times New Roman"/>
          <w:b/>
          <w:sz w:val="20"/>
          <w:szCs w:val="20"/>
        </w:rPr>
        <w:t>:00 P.M.</w:t>
      </w:r>
      <w:r w:rsidR="00A1780C">
        <w:rPr>
          <w:rFonts w:ascii="Times New Roman" w:eastAsia="Times New Roman" w:hAnsi="Times New Roman" w:cs="Times New Roman"/>
          <w:b/>
          <w:sz w:val="20"/>
          <w:szCs w:val="20"/>
        </w:rPr>
        <w:t>,</w:t>
      </w:r>
      <w:r w:rsidRPr="009E7287">
        <w:rPr>
          <w:rFonts w:ascii="Times New Roman" w:eastAsia="Times New Roman" w:hAnsi="Times New Roman" w:cs="Times New Roman"/>
          <w:sz w:val="20"/>
          <w:szCs w:val="20"/>
        </w:rPr>
        <w:t xml:space="preserve"> moving immediately into the action items on the Council Agenda. </w:t>
      </w:r>
      <w:r w:rsidRPr="009E7287">
        <w:rPr>
          <w:rFonts w:ascii="Times New Roman" w:hAnsi="Times New Roman" w:cs="Times New Roman"/>
          <w:iCs/>
          <w:sz w:val="20"/>
          <w:szCs w:val="20"/>
        </w:rPr>
        <w:t>We have also cancelled all presentations. Public comments at the end of our meeting will be suspended. 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Pr="00E53AD0">
          <w:rPr>
            <w:rStyle w:val="Hyperlink"/>
            <w:rFonts w:ascii="Times New Roman" w:hAnsi="Times New Roman" w:cs="Times New Roman"/>
            <w:iCs/>
            <w:sz w:val="20"/>
            <w:szCs w:val="20"/>
          </w:rPr>
          <w:t>CCMeeting04282020@coj.net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C59A7" w:rsidRPr="009E7287" w:rsidRDefault="007C59A7" w:rsidP="007C59A7">
      <w:pPr>
        <w:spacing w:after="0" w:line="240" w:lineRule="auto"/>
        <w:rPr>
          <w:rFonts w:ascii="Times New Roman" w:eastAsia="Times New Roman" w:hAnsi="Times New Roman" w:cs="Times New Roman"/>
          <w:sz w:val="20"/>
          <w:szCs w:val="20"/>
        </w:rPr>
      </w:pPr>
    </w:p>
    <w:p w:rsidR="007C59A7" w:rsidRPr="000111E7" w:rsidRDefault="007C59A7" w:rsidP="007C59A7">
      <w:pPr>
        <w:spacing w:after="0" w:line="240" w:lineRule="auto"/>
        <w:rPr>
          <w:rFonts w:ascii="Times New Roman" w:eastAsia="Times New Roman" w:hAnsi="Times New Roman"/>
          <w:b/>
          <w:sz w:val="20"/>
          <w:szCs w:val="20"/>
        </w:rPr>
      </w:pPr>
      <w:r>
        <w:rPr>
          <w:rFonts w:ascii="Times New Roman" w:eastAsia="Times New Roman" w:hAnsi="Times New Roman" w:cs="Times New Roman"/>
          <w:sz w:val="20"/>
          <w:szCs w:val="20"/>
        </w:rPr>
        <w:t>Zoom Meeting format has been adopted  i</w:t>
      </w:r>
      <w:r w:rsidRPr="00475933">
        <w:rPr>
          <w:rFonts w:ascii="Times New Roman" w:eastAsia="Times New Roman" w:hAnsi="Times New Roman" w:cs="Times New Roman"/>
          <w:sz w:val="20"/>
          <w:szCs w:val="20"/>
        </w:rPr>
        <w:t xml:space="preserve">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A1780C">
        <w:rPr>
          <w:rFonts w:ascii="Times New Roman" w:eastAsia="Times New Roman" w:hAnsi="Times New Roman" w:cs="Times New Roman"/>
          <w:b/>
          <w:sz w:val="20"/>
          <w:szCs w:val="20"/>
        </w:rPr>
        <w:t>6</w:t>
      </w:r>
      <w:r w:rsidRPr="000111E7">
        <w:rPr>
          <w:rFonts w:ascii="Times New Roman" w:eastAsia="Times New Roman" w:hAnsi="Times New Roman" w:cs="Times New Roman"/>
          <w:b/>
          <w:sz w:val="20"/>
          <w:szCs w:val="20"/>
        </w:rPr>
        <w:t>, 2020 and hereto attached.</w:t>
      </w:r>
    </w:p>
    <w:p w:rsidR="007C59A7" w:rsidRPr="00475933" w:rsidRDefault="007C59A7" w:rsidP="007C59A7">
      <w:pPr>
        <w:spacing w:after="0" w:line="240" w:lineRule="auto"/>
        <w:rPr>
          <w:rFonts w:ascii="Times New Roman" w:eastAsia="Times New Roman" w:hAnsi="Times New Roman" w:cs="Times New Roman"/>
          <w:b/>
          <w:sz w:val="20"/>
          <w:szCs w:val="20"/>
        </w:rPr>
      </w:pPr>
    </w:p>
    <w:p w:rsidR="007C59A7" w:rsidRDefault="007C59A7" w:rsidP="007C59A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A1780C" w:rsidRDefault="00A1780C" w:rsidP="007C59A7">
      <w:pPr>
        <w:spacing w:after="0" w:line="240" w:lineRule="auto"/>
        <w:jc w:val="center"/>
        <w:rPr>
          <w:rFonts w:ascii="Times New Roman" w:eastAsia="Times New Roman" w:hAnsi="Times New Roman" w:cs="Times New Roman"/>
          <w:b/>
          <w:sz w:val="20"/>
          <w:szCs w:val="20"/>
        </w:rPr>
      </w:pPr>
    </w:p>
    <w:p w:rsidR="007C59A7" w:rsidRPr="00475933" w:rsidRDefault="007C59A7" w:rsidP="007C59A7">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7C59A7" w:rsidRPr="00475933" w:rsidRDefault="007C59A7" w:rsidP="007C59A7">
      <w:pPr>
        <w:spacing w:after="0" w:line="240" w:lineRule="auto"/>
        <w:rPr>
          <w:rFonts w:ascii="Times New Roman" w:eastAsia="Times New Roman" w:hAnsi="Times New Roman" w:cs="Times New Roman"/>
          <w:sz w:val="20"/>
          <w:szCs w:val="20"/>
        </w:rPr>
      </w:pPr>
    </w:p>
    <w:p w:rsidR="007C59A7" w:rsidRPr="00475933" w:rsidRDefault="007C59A7" w:rsidP="007C59A7">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7C59A7" w:rsidRPr="00475933" w:rsidRDefault="007C59A7" w:rsidP="007C59A7">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7C59A7" w:rsidRPr="00C83065" w:rsidRDefault="007C59A7" w:rsidP="007C59A7">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 xml:space="preserve">Meeting ID:  </w:t>
      </w:r>
      <w:r w:rsidR="00A1780C">
        <w:rPr>
          <w:rFonts w:ascii="Times New Roman" w:eastAsia="Times New Roman" w:hAnsi="Times New Roman" w:cs="Times New Roman"/>
          <w:b/>
          <w:sz w:val="28"/>
          <w:szCs w:val="28"/>
        </w:rPr>
        <w:t>986 9843 4095</w:t>
      </w:r>
      <w:r w:rsidRPr="000111E7">
        <w:rPr>
          <w:rFonts w:ascii="Times New Roman" w:eastAsia="Times New Roman" w:hAnsi="Times New Roman" w:cs="Times New Roman"/>
          <w:b/>
          <w:sz w:val="20"/>
          <w:szCs w:val="20"/>
        </w:rPr>
        <w:t xml:space="preserve"> </w:t>
      </w:r>
      <w:r w:rsidRPr="00C83065">
        <w:rPr>
          <w:rFonts w:ascii="Times New Roman" w:eastAsia="Times New Roman" w:hAnsi="Times New Roman" w:cs="Times New Roman"/>
          <w:b/>
          <w:sz w:val="20"/>
          <w:szCs w:val="20"/>
        </w:rPr>
        <w:t xml:space="preserve">Meeting Passwords: </w:t>
      </w:r>
      <w:r w:rsidR="00A1780C">
        <w:rPr>
          <w:rFonts w:ascii="Times New Roman" w:eastAsia="Times New Roman" w:hAnsi="Times New Roman" w:cs="Times New Roman"/>
          <w:b/>
          <w:sz w:val="28"/>
          <w:szCs w:val="28"/>
        </w:rPr>
        <w:t>229213</w:t>
      </w:r>
      <w:r w:rsidRPr="00C83065">
        <w:rPr>
          <w:rFonts w:ascii="Times New Roman" w:eastAsia="Times New Roman" w:hAnsi="Times New Roman" w:cs="Times New Roman"/>
          <w:b/>
          <w:sz w:val="20"/>
          <w:szCs w:val="20"/>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7C59A7" w:rsidRPr="00C83065" w:rsidRDefault="007C59A7" w:rsidP="007C59A7">
      <w:pPr>
        <w:spacing w:after="0" w:line="240" w:lineRule="auto"/>
        <w:ind w:left="720"/>
        <w:contextualSpacing/>
        <w:rPr>
          <w:rFonts w:ascii="Times New Roman" w:eastAsia="Times New Roman" w:hAnsi="Times New Roman" w:cs="Times New Roman"/>
          <w:sz w:val="20"/>
          <w:szCs w:val="20"/>
        </w:rPr>
      </w:pPr>
    </w:p>
    <w:p w:rsidR="007C59A7" w:rsidRPr="009B7361" w:rsidRDefault="007C59A7" w:rsidP="007C59A7">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7C59A7" w:rsidRPr="009B7361" w:rsidRDefault="007C59A7" w:rsidP="007C59A7">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7C59A7" w:rsidRDefault="007C59A7" w:rsidP="007C59A7">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7C59A7" w:rsidRDefault="007C59A7" w:rsidP="007C59A7">
      <w:pPr>
        <w:spacing w:after="0" w:line="240" w:lineRule="auto"/>
        <w:ind w:left="720"/>
        <w:contextualSpacing/>
        <w:rPr>
          <w:rFonts w:ascii="Times New Roman" w:eastAsia="Times New Roman" w:hAnsi="Times New Roman" w:cs="Times New Roman"/>
          <w:sz w:val="20"/>
          <w:szCs w:val="20"/>
        </w:rPr>
      </w:pPr>
    </w:p>
    <w:p w:rsidR="007C59A7" w:rsidRPr="00475933" w:rsidRDefault="007C59A7" w:rsidP="007C59A7">
      <w:pPr>
        <w:spacing w:after="0" w:line="240" w:lineRule="auto"/>
        <w:ind w:left="720"/>
        <w:contextualSpacing/>
        <w:rPr>
          <w:rFonts w:ascii="Times New Roman" w:eastAsia="Times New Roman" w:hAnsi="Times New Roman" w:cs="Times New Roman"/>
          <w:sz w:val="20"/>
          <w:szCs w:val="20"/>
        </w:rPr>
      </w:pPr>
    </w:p>
    <w:p w:rsidR="007C59A7" w:rsidRDefault="007C59A7" w:rsidP="007C59A7">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7C59A7" w:rsidRDefault="007C59A7" w:rsidP="007C59A7">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7C59A7" w:rsidRPr="00F329D5" w:rsidRDefault="007C59A7" w:rsidP="007C59A7">
      <w:pPr>
        <w:spacing w:after="0" w:line="240" w:lineRule="auto"/>
        <w:ind w:firstLine="720"/>
        <w:rPr>
          <w:rFonts w:ascii="Times New Roman" w:hAnsi="Times New Roman" w:cs="Times New Roman"/>
          <w:sz w:val="20"/>
          <w:szCs w:val="20"/>
        </w:rPr>
      </w:pPr>
    </w:p>
    <w:p w:rsidR="007C59A7" w:rsidRPr="009844C8" w:rsidRDefault="007C59A7" w:rsidP="007C59A7">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7C59A7" w:rsidRPr="009844C8" w:rsidRDefault="007C59A7" w:rsidP="007C59A7">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1 646 568 7788 - Meeting ID: </w:t>
      </w:r>
      <w:r w:rsidRPr="00111644">
        <w:rPr>
          <w:rFonts w:ascii="Times New Roman" w:hAnsi="Times New Roman" w:cs="Times New Roman"/>
          <w:b/>
          <w:sz w:val="28"/>
          <w:szCs w:val="28"/>
        </w:rPr>
        <w:t>9</w:t>
      </w:r>
      <w:r w:rsidR="00A1780C">
        <w:rPr>
          <w:rFonts w:ascii="Times New Roman" w:hAnsi="Times New Roman" w:cs="Times New Roman"/>
          <w:b/>
          <w:sz w:val="28"/>
          <w:szCs w:val="28"/>
        </w:rPr>
        <w:t>86 9843 4095</w:t>
      </w:r>
      <w:r w:rsidRPr="00111644">
        <w:rPr>
          <w:rFonts w:ascii="Times New Roman" w:hAnsi="Times New Roman" w:cs="Times New Roman"/>
          <w:sz w:val="28"/>
          <w:szCs w:val="28"/>
        </w:rPr>
        <w:t>#</w:t>
      </w:r>
      <w:r w:rsidRPr="009844C8">
        <w:rPr>
          <w:rFonts w:ascii="Times New Roman" w:hAnsi="Times New Roman" w:cs="Times New Roman"/>
          <w:b/>
          <w:sz w:val="20"/>
          <w:szCs w:val="20"/>
        </w:rPr>
        <w:t xml:space="preserve"> Password: </w:t>
      </w:r>
      <w:r w:rsidR="00A1780C" w:rsidRPr="00A1780C">
        <w:rPr>
          <w:rFonts w:ascii="Times New Roman" w:hAnsi="Times New Roman" w:cs="Times New Roman"/>
          <w:b/>
          <w:sz w:val="28"/>
          <w:szCs w:val="28"/>
        </w:rPr>
        <w:t>229213</w:t>
      </w:r>
      <w:r w:rsidRPr="009844C8">
        <w:rPr>
          <w:rFonts w:ascii="Times New Roman" w:hAnsi="Times New Roman" w:cs="Times New Roman"/>
          <w:b/>
          <w:sz w:val="20"/>
          <w:szCs w:val="20"/>
        </w:rPr>
        <w:t xml:space="preserve"> (Local); or</w:t>
      </w:r>
    </w:p>
    <w:p w:rsidR="007C59A7" w:rsidRDefault="007C59A7" w:rsidP="007C59A7">
      <w:pPr>
        <w:pStyle w:val="Heading2"/>
        <w:shd w:val="clear" w:color="auto" w:fill="FAFAFA"/>
        <w:spacing w:before="300" w:after="150"/>
        <w:jc w:val="center"/>
        <w:rPr>
          <w:rFonts w:ascii="Times New Roman" w:hAnsi="Times New Roman" w:cs="Times New Roman"/>
          <w:sz w:val="20"/>
          <w:szCs w:val="20"/>
        </w:rPr>
      </w:pPr>
    </w:p>
    <w:p w:rsidR="007C59A7" w:rsidRDefault="007C59A7" w:rsidP="007C59A7">
      <w:pPr>
        <w:pStyle w:val="Heading2"/>
        <w:shd w:val="clear" w:color="auto" w:fill="FAFAFA"/>
        <w:spacing w:before="300" w:after="150"/>
        <w:jc w:val="center"/>
        <w:rPr>
          <w:rFonts w:ascii="Arial" w:hAnsi="Arial" w:cs="Arial"/>
          <w:sz w:val="24"/>
          <w:szCs w:val="24"/>
        </w:rPr>
      </w:pPr>
      <w:r w:rsidRPr="009844C8">
        <w:rPr>
          <w:rFonts w:ascii="Times New Roman" w:hAnsi="Times New Roman" w:cs="Times New Roman"/>
          <w:sz w:val="20"/>
          <w:szCs w:val="20"/>
        </w:rPr>
        <w:t xml:space="preserve">Find </w:t>
      </w:r>
      <w:r>
        <w:rPr>
          <w:rFonts w:ascii="Times New Roman" w:hAnsi="Times New Roman" w:cs="Times New Roman"/>
          <w:sz w:val="20"/>
          <w:szCs w:val="20"/>
        </w:rPr>
        <w:t xml:space="preserve">a local </w:t>
      </w:r>
      <w:r w:rsidRPr="009844C8">
        <w:rPr>
          <w:rFonts w:ascii="Times New Roman" w:hAnsi="Times New Roman" w:cs="Times New Roman"/>
          <w:sz w:val="20"/>
          <w:szCs w:val="20"/>
        </w:rPr>
        <w:t xml:space="preserve">number: </w:t>
      </w:r>
      <w:hyperlink r:id="rId11"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7C59A7" w:rsidRPr="00C83065" w:rsidRDefault="007C59A7" w:rsidP="007C59A7">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7C59A7" w:rsidRPr="009844C8" w:rsidRDefault="007C59A7" w:rsidP="007C59A7">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7C59A7" w:rsidRPr="00106405" w:rsidRDefault="007C59A7" w:rsidP="00232ACF">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 xml:space="preserve">Dial numbers provided above.  If you dial a toll number, your carrier rates will apply. </w:t>
      </w:r>
    </w:p>
    <w:p w:rsidR="007C59A7" w:rsidRPr="00111644" w:rsidRDefault="007C59A7" w:rsidP="007C59A7">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8"/>
          <w:szCs w:val="28"/>
        </w:rPr>
      </w:pPr>
      <w:r w:rsidRPr="00106405">
        <w:rPr>
          <w:rFonts w:ascii="Times New Roman" w:eastAsia="Times New Roman" w:hAnsi="Times New Roman" w:cs="Times New Roman"/>
          <w:sz w:val="20"/>
          <w:szCs w:val="20"/>
        </w:rPr>
        <w:t>You will be prompted to enter the </w:t>
      </w:r>
      <w:hyperlink r:id="rId12" w:tgtFrame="_self" w:history="1">
        <w:r w:rsidRPr="00106405">
          <w:rPr>
            <w:rFonts w:ascii="Times New Roman" w:eastAsia="Times New Roman" w:hAnsi="Times New Roman" w:cs="Times New Roman"/>
            <w:sz w:val="20"/>
            <w:szCs w:val="20"/>
          </w:rPr>
          <w:t>meeting ID</w:t>
        </w:r>
      </w:hyperlink>
      <w:r w:rsidRPr="00106405">
        <w:rPr>
          <w:rFonts w:ascii="Times New Roman" w:eastAsia="Times New Roman" w:hAnsi="Times New Roman" w:cs="Times New Roman"/>
          <w:sz w:val="20"/>
          <w:szCs w:val="20"/>
        </w:rPr>
        <w:t xml:space="preserve"> – the </w:t>
      </w:r>
      <w:r w:rsidRPr="00106405">
        <w:rPr>
          <w:rFonts w:ascii="Times New Roman" w:eastAsia="Times New Roman" w:hAnsi="Times New Roman" w:cs="Times New Roman"/>
          <w:b/>
          <w:sz w:val="20"/>
          <w:szCs w:val="20"/>
        </w:rPr>
        <w:t xml:space="preserve"> Meeting ID: </w:t>
      </w:r>
      <w:r w:rsidRPr="009D2906">
        <w:rPr>
          <w:rFonts w:ascii="Times New Roman" w:eastAsia="Times New Roman" w:hAnsi="Times New Roman" w:cs="Times New Roman"/>
          <w:b/>
          <w:sz w:val="28"/>
          <w:szCs w:val="28"/>
        </w:rPr>
        <w:t xml:space="preserve"> 9</w:t>
      </w:r>
      <w:r w:rsidR="00A1780C">
        <w:rPr>
          <w:rFonts w:ascii="Times New Roman" w:eastAsia="Times New Roman" w:hAnsi="Times New Roman" w:cs="Times New Roman"/>
          <w:b/>
          <w:sz w:val="28"/>
          <w:szCs w:val="28"/>
        </w:rPr>
        <w:t>86 9843 4095</w:t>
      </w:r>
      <w:r w:rsidRPr="009D2906">
        <w:rPr>
          <w:rFonts w:ascii="Times New Roman" w:eastAsia="Times New Roman" w:hAnsi="Times New Roman" w:cs="Times New Roman"/>
          <w:b/>
          <w:sz w:val="28"/>
          <w:szCs w:val="28"/>
        </w:rPr>
        <w:t xml:space="preserve">   </w:t>
      </w:r>
      <w:r w:rsidRPr="00106405">
        <w:rPr>
          <w:rFonts w:ascii="Times New Roman" w:eastAsia="Times New Roman" w:hAnsi="Times New Roman" w:cs="Times New Roman"/>
          <w:b/>
          <w:sz w:val="20"/>
          <w:szCs w:val="20"/>
        </w:rPr>
        <w:t xml:space="preserve">Meeting Password:  </w:t>
      </w:r>
      <w:r w:rsidRPr="00111644">
        <w:rPr>
          <w:rFonts w:ascii="Times New Roman" w:hAnsi="Times New Roman" w:cs="Times New Roman"/>
          <w:b/>
          <w:bCs/>
          <w:sz w:val="28"/>
          <w:szCs w:val="28"/>
        </w:rPr>
        <w:t>2</w:t>
      </w:r>
      <w:r w:rsidR="00A1780C">
        <w:rPr>
          <w:rFonts w:ascii="Times New Roman" w:hAnsi="Times New Roman" w:cs="Times New Roman"/>
          <w:b/>
          <w:bCs/>
          <w:sz w:val="28"/>
          <w:szCs w:val="28"/>
        </w:rPr>
        <w:t>29213</w:t>
      </w:r>
    </w:p>
    <w:p w:rsidR="007C59A7" w:rsidRPr="00106405" w:rsidRDefault="007C59A7" w:rsidP="007C59A7">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If the meeting has not already started and </w:t>
      </w:r>
      <w:hyperlink r:id="rId13" w:tgtFrame="_self" w:history="1">
        <w:r w:rsidRPr="00106405">
          <w:rPr>
            <w:rFonts w:ascii="Times New Roman" w:eastAsia="Times New Roman" w:hAnsi="Times New Roman" w:cs="Times New Roman"/>
            <w:sz w:val="20"/>
            <w:szCs w:val="20"/>
          </w:rPr>
          <w:t>join before host</w:t>
        </w:r>
      </w:hyperlink>
      <w:r w:rsidRPr="00106405">
        <w:rPr>
          <w:rFonts w:ascii="Times New Roman" w:eastAsia="Times New Roman" w:hAnsi="Times New Roman" w:cs="Times New Roman"/>
          <w:sz w:val="20"/>
          <w:szCs w:val="20"/>
        </w:rPr>
        <w:t> is not enabled, you will be prompted to press </w:t>
      </w:r>
      <w:r w:rsidRPr="00106405">
        <w:rPr>
          <w:rFonts w:ascii="Times New Roman" w:eastAsia="Times New Roman" w:hAnsi="Times New Roman" w:cs="Times New Roman"/>
          <w:b/>
          <w:bCs/>
          <w:sz w:val="20"/>
          <w:szCs w:val="20"/>
        </w:rPr>
        <w:t>#</w:t>
      </w:r>
      <w:r w:rsidRPr="00106405">
        <w:rPr>
          <w:rFonts w:ascii="Times New Roman" w:eastAsia="Times New Roman" w:hAnsi="Times New Roman" w:cs="Times New Roman"/>
          <w:sz w:val="20"/>
          <w:szCs w:val="20"/>
        </w:rPr>
        <w:t> to wait if you are participant.</w:t>
      </w:r>
    </w:p>
    <w:p w:rsidR="007C59A7" w:rsidRPr="00106405" w:rsidRDefault="007C59A7" w:rsidP="00232ACF">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0"/>
          <w:szCs w:val="20"/>
        </w:rPr>
      </w:pPr>
      <w:r w:rsidRPr="00106405">
        <w:rPr>
          <w:rFonts w:ascii="Times New Roman" w:eastAsia="Times New Roman" w:hAnsi="Times New Roman" w:cs="Times New Roman"/>
          <w:sz w:val="20"/>
          <w:szCs w:val="20"/>
        </w:rPr>
        <w:t>You will be prompted to enter your unique participant ID. This only applies if you have joined on the computer or mobile device or are a panelist in a webinar.</w:t>
      </w:r>
      <w:r w:rsidRPr="00106405">
        <w:rPr>
          <w:rFonts w:ascii="Times New Roman" w:eastAsia="Times New Roman" w:hAnsi="Times New Roman" w:cs="Times New Roman"/>
          <w:b/>
          <w:sz w:val="20"/>
          <w:szCs w:val="20"/>
        </w:rPr>
        <w:t xml:space="preserve"> Press </w:t>
      </w:r>
      <w:r w:rsidRPr="00106405">
        <w:rPr>
          <w:rFonts w:ascii="Times New Roman" w:eastAsia="Times New Roman" w:hAnsi="Times New Roman" w:cs="Times New Roman"/>
          <w:b/>
          <w:bCs/>
          <w:sz w:val="20"/>
          <w:szCs w:val="20"/>
        </w:rPr>
        <w:t>#</w:t>
      </w:r>
      <w:r w:rsidRPr="00106405">
        <w:rPr>
          <w:rFonts w:ascii="Times New Roman" w:eastAsia="Times New Roman" w:hAnsi="Times New Roman" w:cs="Times New Roman"/>
          <w:b/>
          <w:sz w:val="20"/>
          <w:szCs w:val="20"/>
        </w:rPr>
        <w:t> to skip.</w:t>
      </w:r>
    </w:p>
    <w:p w:rsidR="007C59A7" w:rsidRPr="00106405" w:rsidRDefault="007C59A7" w:rsidP="007C59A7">
      <w:pPr>
        <w:shd w:val="clear" w:color="auto" w:fill="FAFAFA"/>
        <w:spacing w:after="150" w:line="240" w:lineRule="auto"/>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 xml:space="preserve">If you join by computer or mobile device later, you can enter the Participant ID to bind your phone and device session together and show your video when you speak on the phone. </w:t>
      </w:r>
      <w:proofErr w:type="gramStart"/>
      <w:r w:rsidRPr="00106405">
        <w:rPr>
          <w:rFonts w:ascii="Times New Roman" w:eastAsia="Times New Roman" w:hAnsi="Times New Roman" w:cs="Times New Roman"/>
          <w:sz w:val="20"/>
          <w:szCs w:val="20"/>
        </w:rPr>
        <w:t>To enter your participant ID once you are in the meeting, enter </w:t>
      </w:r>
      <w:r w:rsidRPr="00106405">
        <w:rPr>
          <w:rFonts w:ascii="Times New Roman" w:eastAsia="Times New Roman" w:hAnsi="Times New Roman" w:cs="Times New Roman"/>
          <w:b/>
          <w:bCs/>
          <w:sz w:val="20"/>
          <w:szCs w:val="20"/>
        </w:rPr>
        <w:t>#Participant ID# </w:t>
      </w:r>
      <w:r w:rsidRPr="00106405">
        <w:rPr>
          <w:rFonts w:ascii="Times New Roman" w:eastAsia="Times New Roman" w:hAnsi="Times New Roman" w:cs="Times New Roman"/>
          <w:sz w:val="20"/>
          <w:szCs w:val="20"/>
        </w:rPr>
        <w:t>on your phone.</w:t>
      </w:r>
      <w:proofErr w:type="gramEnd"/>
    </w:p>
    <w:p w:rsidR="007C59A7" w:rsidRPr="001546C5" w:rsidRDefault="007C59A7" w:rsidP="007C59A7">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7C59A7" w:rsidRPr="001546C5" w:rsidRDefault="007C59A7" w:rsidP="007C59A7">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7C59A7" w:rsidRPr="009844C8" w:rsidRDefault="007C59A7" w:rsidP="00232ACF">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7C59A7" w:rsidRPr="009844C8" w:rsidRDefault="007C59A7" w:rsidP="007C59A7">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7C59A7" w:rsidRPr="009844C8" w:rsidRDefault="007C59A7" w:rsidP="007C59A7">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7C59A7" w:rsidRPr="009844C8" w:rsidRDefault="007C59A7" w:rsidP="007C59A7">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7C59A7" w:rsidRPr="009844C8" w:rsidRDefault="007C59A7" w:rsidP="007C59A7">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7C59A7" w:rsidRPr="009844C8" w:rsidRDefault="007C59A7" w:rsidP="007C59A7">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7C59A7" w:rsidRPr="009844C8" w:rsidRDefault="007C59A7" w:rsidP="007C59A7">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7C59A7" w:rsidRPr="009844C8" w:rsidRDefault="007C59A7" w:rsidP="007C59A7">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7C59A7" w:rsidRPr="009844C8" w:rsidRDefault="007C59A7" w:rsidP="007C59A7">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7C59A7" w:rsidRPr="00475933" w:rsidRDefault="007C59A7" w:rsidP="007C59A7">
      <w:pPr>
        <w:spacing w:after="0" w:line="240" w:lineRule="auto"/>
        <w:ind w:left="1440"/>
        <w:contextualSpacing/>
        <w:rPr>
          <w:rFonts w:ascii="Times New Roman" w:eastAsia="Times New Roman" w:hAnsi="Times New Roman" w:cs="Times New Roman"/>
          <w:sz w:val="20"/>
          <w:szCs w:val="20"/>
        </w:rPr>
      </w:pPr>
    </w:p>
    <w:p w:rsidR="007C59A7" w:rsidRDefault="007C59A7" w:rsidP="007C59A7">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7C59A7" w:rsidRPr="00F329D5" w:rsidRDefault="007C59A7" w:rsidP="007C59A7">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7C59A7" w:rsidRPr="00475933" w:rsidRDefault="007C59A7" w:rsidP="007C59A7">
      <w:pPr>
        <w:spacing w:after="0" w:line="240" w:lineRule="auto"/>
        <w:ind w:left="360"/>
        <w:contextualSpacing/>
        <w:rPr>
          <w:rFonts w:ascii="Times New Roman" w:eastAsia="Times New Roman" w:hAnsi="Times New Roman" w:cs="Times New Roman"/>
          <w:sz w:val="20"/>
          <w:szCs w:val="20"/>
        </w:rPr>
      </w:pPr>
    </w:p>
    <w:p w:rsidR="007C59A7" w:rsidRPr="00475933" w:rsidRDefault="007C59A7" w:rsidP="007C59A7">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7C59A7" w:rsidRDefault="007C59A7" w:rsidP="007C59A7">
      <w:pPr>
        <w:spacing w:after="0" w:line="240" w:lineRule="auto"/>
        <w:ind w:left="720"/>
        <w:contextualSpacing/>
        <w:rPr>
          <w:rFonts w:ascii="Times New Roman" w:eastAsia="Times New Roman" w:hAnsi="Times New Roman" w:cs="Times New Roman"/>
          <w:b/>
          <w:sz w:val="20"/>
          <w:szCs w:val="20"/>
        </w:rPr>
      </w:pPr>
    </w:p>
    <w:p w:rsidR="00232ACF" w:rsidRDefault="00232ACF" w:rsidP="007C59A7">
      <w:pPr>
        <w:spacing w:after="0" w:line="240" w:lineRule="auto"/>
        <w:ind w:left="720"/>
        <w:contextualSpacing/>
        <w:jc w:val="center"/>
        <w:rPr>
          <w:rFonts w:ascii="Times New Roman" w:eastAsia="Times New Roman" w:hAnsi="Times New Roman" w:cs="Times New Roman"/>
          <w:b/>
          <w:sz w:val="20"/>
          <w:szCs w:val="20"/>
        </w:rPr>
      </w:pPr>
    </w:p>
    <w:p w:rsidR="007C59A7" w:rsidRPr="00475933" w:rsidRDefault="007C59A7" w:rsidP="007C59A7">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lastRenderedPageBreak/>
        <w:t>WAYS FOR THE PUBLIC TO MAKE COMMENTS AT THE MEETING:</w:t>
      </w:r>
    </w:p>
    <w:p w:rsidR="007C59A7" w:rsidRPr="00475933" w:rsidRDefault="007C59A7" w:rsidP="007C59A7">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232ACF" w:rsidRPr="00A81947">
          <w:rPr>
            <w:rStyle w:val="Hyperlink"/>
            <w:rFonts w:ascii="Times New Roman" w:eastAsia="Times New Roman" w:hAnsi="Times New Roman" w:cs="Times New Roman"/>
            <w:sz w:val="20"/>
            <w:szCs w:val="20"/>
          </w:rPr>
          <w:t>CCMEETING04282020@COJ.NET</w:t>
        </w:r>
      </w:hyperlink>
    </w:p>
    <w:p w:rsidR="007C59A7" w:rsidRPr="00475933" w:rsidRDefault="007C59A7" w:rsidP="007C59A7">
      <w:pPr>
        <w:spacing w:after="0" w:line="240" w:lineRule="auto"/>
        <w:contextualSpacing/>
        <w:rPr>
          <w:rFonts w:ascii="Times New Roman" w:eastAsia="Times New Roman" w:hAnsi="Times New Roman" w:cs="Times New Roman"/>
          <w:sz w:val="20"/>
          <w:szCs w:val="20"/>
        </w:rPr>
      </w:pPr>
    </w:p>
    <w:p w:rsidR="007C59A7" w:rsidRPr="00475933" w:rsidRDefault="007C59A7" w:rsidP="007C59A7">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7C59A7" w:rsidRDefault="007C59A7" w:rsidP="007C59A7">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7C59A7" w:rsidRDefault="007C59A7" w:rsidP="007C59A7">
      <w:pPr>
        <w:spacing w:after="0" w:line="240" w:lineRule="auto"/>
        <w:ind w:left="1080"/>
        <w:contextualSpacing/>
        <w:rPr>
          <w:rFonts w:ascii="Times New Roman" w:eastAsia="Times New Roman" w:hAnsi="Times New Roman" w:cs="Times New Roman"/>
          <w:sz w:val="20"/>
          <w:szCs w:val="20"/>
        </w:rPr>
      </w:pPr>
    </w:p>
    <w:p w:rsidR="007C59A7" w:rsidRDefault="007C59A7" w:rsidP="007C59A7">
      <w:pPr>
        <w:spacing w:after="0" w:line="240" w:lineRule="auto"/>
        <w:ind w:left="720"/>
        <w:contextualSpacing/>
        <w:rPr>
          <w:rFonts w:ascii="Times New Roman" w:eastAsia="Times New Roman" w:hAnsi="Times New Roman" w:cs="Times New Roman"/>
          <w:b/>
          <w:sz w:val="20"/>
          <w:szCs w:val="20"/>
        </w:rPr>
      </w:pPr>
    </w:p>
    <w:p w:rsidR="007C59A7" w:rsidRPr="00C83065" w:rsidRDefault="007C59A7" w:rsidP="007C59A7">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7C59A7" w:rsidRPr="00C83065"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7C59A7" w:rsidRDefault="007C59A7" w:rsidP="007C59A7">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C59A7" w:rsidRDefault="007C59A7" w:rsidP="007C59A7">
      <w:pPr>
        <w:spacing w:after="0" w:line="240" w:lineRule="auto"/>
        <w:ind w:left="1080"/>
        <w:contextualSpacing/>
        <w:rPr>
          <w:rFonts w:ascii="Times New Roman" w:eastAsia="Times New Roman" w:hAnsi="Times New Roman" w:cs="Times New Roman"/>
          <w:sz w:val="20"/>
          <w:szCs w:val="20"/>
        </w:rPr>
      </w:pPr>
    </w:p>
    <w:p w:rsidR="007C59A7" w:rsidRDefault="007C59A7" w:rsidP="007C59A7">
      <w:pPr>
        <w:spacing w:after="0" w:line="240" w:lineRule="auto"/>
        <w:ind w:left="1080"/>
        <w:contextualSpacing/>
        <w:rPr>
          <w:rFonts w:ascii="Times New Roman" w:eastAsia="Times New Roman" w:hAnsi="Times New Roman" w:cs="Times New Roman"/>
          <w:sz w:val="20"/>
          <w:szCs w:val="20"/>
        </w:rPr>
      </w:pPr>
    </w:p>
    <w:p w:rsidR="00A1780C" w:rsidRDefault="00A1780C" w:rsidP="007C59A7">
      <w:pPr>
        <w:spacing w:after="0" w:line="240" w:lineRule="auto"/>
        <w:ind w:left="1080"/>
        <w:contextualSpacing/>
        <w:rPr>
          <w:rFonts w:ascii="Times New Roman" w:eastAsia="Times New Roman" w:hAnsi="Times New Roman" w:cs="Times New Roman"/>
          <w:sz w:val="20"/>
          <w:szCs w:val="20"/>
        </w:rPr>
      </w:pPr>
    </w:p>
    <w:p w:rsidR="00A1780C" w:rsidRDefault="00A1780C" w:rsidP="007C59A7">
      <w:pPr>
        <w:spacing w:after="0" w:line="240" w:lineRule="auto"/>
        <w:ind w:left="1080"/>
        <w:contextualSpacing/>
        <w:rPr>
          <w:rFonts w:ascii="Times New Roman" w:eastAsia="Times New Roman" w:hAnsi="Times New Roman" w:cs="Times New Roman"/>
          <w:sz w:val="20"/>
          <w:szCs w:val="20"/>
        </w:rPr>
      </w:pPr>
    </w:p>
    <w:p w:rsidR="007C59A7" w:rsidRPr="009844C8" w:rsidRDefault="007C59A7" w:rsidP="007C59A7">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7C59A7" w:rsidRPr="009B7361" w:rsidRDefault="007C59A7" w:rsidP="007C59A7">
      <w:pPr>
        <w:spacing w:after="0" w:line="240" w:lineRule="auto"/>
        <w:ind w:left="1080"/>
        <w:contextualSpacing/>
        <w:jc w:val="center"/>
        <w:rPr>
          <w:rFonts w:ascii="Times New Roman" w:eastAsia="Times New Roman" w:hAnsi="Times New Roman" w:cs="Times New Roman"/>
          <w:b/>
          <w:sz w:val="20"/>
          <w:szCs w:val="20"/>
        </w:rPr>
      </w:pPr>
    </w:p>
    <w:p w:rsidR="007C59A7" w:rsidRPr="00C83065" w:rsidRDefault="007C59A7" w:rsidP="007C59A7">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7C59A7" w:rsidRPr="00151EE5" w:rsidRDefault="007C59A7" w:rsidP="007C59A7">
      <w:pPr>
        <w:spacing w:after="0" w:line="240" w:lineRule="auto"/>
        <w:ind w:left="1080"/>
        <w:contextualSpacing/>
        <w:jc w:val="center"/>
        <w:rPr>
          <w:rFonts w:ascii="Times New Roman" w:eastAsia="Times New Roman" w:hAnsi="Times New Roman" w:cs="Times New Roman"/>
          <w:b/>
          <w:sz w:val="20"/>
          <w:szCs w:val="20"/>
        </w:rPr>
      </w:pPr>
    </w:p>
    <w:p w:rsidR="007C59A7" w:rsidRDefault="007C59A7" w:rsidP="007C59A7">
      <w:pPr>
        <w:spacing w:after="0" w:line="240" w:lineRule="auto"/>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Please contact</w:t>
      </w:r>
      <w:r>
        <w:rPr>
          <w:rFonts w:ascii="Times New Roman" w:eastAsia="Times New Roman" w:hAnsi="Times New Roman" w:cs="Times New Roman"/>
          <w:sz w:val="20"/>
          <w:szCs w:val="20"/>
        </w:rPr>
        <w:t xml:space="preserve"> direct all legislative inquires to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within the notice for specific inquiries, information and/or details.</w:t>
      </w:r>
    </w:p>
    <w:p w:rsidR="007C59A7" w:rsidRDefault="007C59A7" w:rsidP="007C59A7">
      <w:pPr>
        <w:spacing w:after="0" w:line="240" w:lineRule="auto"/>
        <w:rPr>
          <w:rFonts w:ascii="Times New Roman" w:eastAsia="Times New Roman" w:hAnsi="Times New Roman" w:cs="Times New Roman"/>
          <w:sz w:val="20"/>
          <w:szCs w:val="20"/>
        </w:rPr>
      </w:pPr>
    </w:p>
    <w:p w:rsidR="007C59A7" w:rsidRPr="009D2906" w:rsidRDefault="007C59A7" w:rsidP="007C59A7">
      <w:pPr>
        <w:spacing w:after="0" w:line="240" w:lineRule="auto"/>
        <w:rPr>
          <w:rFonts w:ascii="Times New Roman" w:eastAsia="Times New Roman" w:hAnsi="Times New Roman" w:cs="Times New Roman"/>
          <w:sz w:val="20"/>
          <w:szCs w:val="20"/>
        </w:rPr>
      </w:pPr>
      <w:r w:rsidRPr="009D2906">
        <w:rPr>
          <w:rFonts w:ascii="Times New Roman" w:eastAsia="Times New Roman" w:hAnsi="Times New Roman" w:cs="Times New Roman"/>
          <w:sz w:val="20"/>
          <w:szCs w:val="20"/>
        </w:rPr>
        <w:t>SAW/CLB/SC/CM/JG/LC/clb</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XC:</w:t>
      </w:r>
      <w:r w:rsidRPr="009D2906">
        <w:rPr>
          <w:rFonts w:ascii="Times New Roman" w:hAnsi="Times New Roman" w:cs="Times New Roman"/>
          <w:sz w:val="20"/>
          <w:szCs w:val="20"/>
        </w:rPr>
        <w:tab/>
        <w:t>Council Members/Staff</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 xml:space="preserve">Steve Cassada, Systems Information </w:t>
      </w:r>
      <w:r w:rsidRPr="009D2906">
        <w:rPr>
          <w:rFonts w:ascii="Times New Roman" w:hAnsi="Times New Roman" w:cs="Times New Roman"/>
          <w:sz w:val="20"/>
          <w:szCs w:val="20"/>
        </w:rPr>
        <w:tab/>
      </w:r>
    </w:p>
    <w:p w:rsidR="007C59A7" w:rsidRPr="009D2906" w:rsidRDefault="007C59A7" w:rsidP="007C59A7">
      <w:pPr>
        <w:spacing w:after="0" w:line="240" w:lineRule="auto"/>
        <w:ind w:left="720"/>
        <w:rPr>
          <w:rFonts w:ascii="Times New Roman" w:hAnsi="Times New Roman" w:cs="Times New Roman"/>
          <w:sz w:val="20"/>
          <w:szCs w:val="20"/>
        </w:rPr>
      </w:pPr>
      <w:r w:rsidRPr="009D2906">
        <w:rPr>
          <w:rFonts w:ascii="Times New Roman" w:hAnsi="Times New Roman" w:cs="Times New Roman"/>
          <w:sz w:val="20"/>
          <w:szCs w:val="20"/>
        </w:rPr>
        <w:t>Dr. Cheryl L Brown, Council Secretary</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Melanie Wilkes, Systems Information</w:t>
      </w:r>
    </w:p>
    <w:p w:rsidR="007C59A7" w:rsidRPr="009D2906" w:rsidRDefault="007C59A7" w:rsidP="007C59A7">
      <w:pPr>
        <w:spacing w:after="0" w:line="240" w:lineRule="auto"/>
        <w:ind w:left="720"/>
        <w:rPr>
          <w:rFonts w:ascii="Times New Roman" w:hAnsi="Times New Roman" w:cs="Times New Roman"/>
          <w:sz w:val="20"/>
          <w:szCs w:val="20"/>
        </w:rPr>
      </w:pPr>
      <w:r w:rsidRPr="009D2906">
        <w:rPr>
          <w:rFonts w:ascii="Times New Roman" w:hAnsi="Times New Roman" w:cs="Times New Roman"/>
          <w:sz w:val="20"/>
          <w:szCs w:val="20"/>
        </w:rPr>
        <w:t xml:space="preserve">Jessica Matthews, Chief of Leg. </w:t>
      </w:r>
      <w:proofErr w:type="gramStart"/>
      <w:r w:rsidRPr="009D2906">
        <w:rPr>
          <w:rFonts w:ascii="Times New Roman" w:hAnsi="Times New Roman" w:cs="Times New Roman"/>
          <w:sz w:val="20"/>
          <w:szCs w:val="20"/>
        </w:rPr>
        <w:t>Svcs.</w:t>
      </w:r>
      <w:proofErr w:type="gramEnd"/>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Yvonne Mitchell, Research Assistant</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r>
      <w:proofErr w:type="gramStart"/>
      <w:r w:rsidRPr="009D2906">
        <w:rPr>
          <w:rFonts w:ascii="Times New Roman" w:hAnsi="Times New Roman" w:cs="Times New Roman"/>
          <w:sz w:val="20"/>
          <w:szCs w:val="20"/>
        </w:rPr>
        <w:t>Crystal Shemwell, Sr. Manager Leg.</w:t>
      </w:r>
      <w:proofErr w:type="gramEnd"/>
      <w:r w:rsidRPr="009D2906">
        <w:rPr>
          <w:rFonts w:ascii="Times New Roman" w:hAnsi="Times New Roman" w:cs="Times New Roman"/>
          <w:sz w:val="20"/>
          <w:szCs w:val="20"/>
        </w:rPr>
        <w:t xml:space="preserve"> </w:t>
      </w:r>
      <w:proofErr w:type="gramStart"/>
      <w:r w:rsidRPr="009D2906">
        <w:rPr>
          <w:rFonts w:ascii="Times New Roman" w:hAnsi="Times New Roman" w:cs="Times New Roman"/>
          <w:sz w:val="20"/>
          <w:szCs w:val="20"/>
        </w:rPr>
        <w:t>Svcs.</w:t>
      </w:r>
      <w:proofErr w:type="gramEnd"/>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Peggy Sidman, Deputy General Counsel</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Paige Johnston, Assistant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Shannon Eller, Office of General Counsel</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Jason Gabriel,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Jeff Clements, Chief of Research</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Kristi C. Sikes, Chief of Administration</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hyperlink r:id="rId19" w:history="1">
        <w:r w:rsidRPr="009D2906">
          <w:rPr>
            <w:rStyle w:val="Hyperlink"/>
            <w:rFonts w:ascii="Times New Roman" w:hAnsi="Times New Roman" w:cs="Times New Roman"/>
          </w:rPr>
          <w:t>CITYC@COJ.NET</w:t>
        </w:r>
      </w:hyperlink>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Electronic Notice Kiosk- 1</w:t>
      </w:r>
      <w:r w:rsidRPr="009D2906">
        <w:rPr>
          <w:rFonts w:ascii="Times New Roman" w:hAnsi="Times New Roman" w:cs="Times New Roman"/>
          <w:sz w:val="20"/>
          <w:szCs w:val="20"/>
          <w:vertAlign w:val="superscript"/>
        </w:rPr>
        <w:t>st</w:t>
      </w:r>
      <w:r w:rsidRPr="009D2906">
        <w:rPr>
          <w:rFonts w:ascii="Times New Roman" w:hAnsi="Times New Roman" w:cs="Times New Roman"/>
          <w:sz w:val="20"/>
          <w:szCs w:val="20"/>
        </w:rPr>
        <w:t xml:space="preserve"> Floor City Hall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Public Notice System-Council Webpage</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Kyle Billy, Council Auditor</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Kim Taylor, Asst. Council Auditor</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Carla Miller, Exec. Director- Ethics Commission</w:t>
      </w:r>
      <w:r w:rsidRPr="009D2906">
        <w:rPr>
          <w:rFonts w:ascii="Times New Roman" w:hAnsi="Times New Roman" w:cs="Times New Roman"/>
          <w:sz w:val="20"/>
          <w:szCs w:val="20"/>
        </w:rPr>
        <w:tab/>
      </w:r>
      <w:r w:rsidRPr="009D2906">
        <w:rPr>
          <w:rFonts w:ascii="Times New Roman" w:hAnsi="Times New Roman" w:cs="Times New Roman"/>
          <w:sz w:val="20"/>
          <w:szCs w:val="20"/>
        </w:rPr>
        <w:tab/>
        <w:t>Kirby Oberdorfer, Ethics Commission</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Philip Peterson, Principal Auditor</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 xml:space="preserve"> </w:t>
      </w:r>
      <w:r w:rsidRPr="009D2906">
        <w:rPr>
          <w:rFonts w:ascii="Times New Roman" w:hAnsi="Times New Roman" w:cs="Times New Roman"/>
          <w:sz w:val="20"/>
          <w:szCs w:val="20"/>
        </w:rPr>
        <w:tab/>
        <w:t>Trista Carraher, Principal Auditor</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 xml:space="preserve">Carol Owens, City Council </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Katrina Fisher, Office of Council Director</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Mary Staffopoulos, Office of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t>Andrea Hartley-Myers, Ethics</w:t>
      </w:r>
    </w:p>
    <w:p w:rsidR="007C59A7" w:rsidRPr="009D2906" w:rsidRDefault="007C59A7" w:rsidP="007C59A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Media and Media Box</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File Copy</w:t>
      </w:r>
    </w:p>
    <w:sectPr w:rsidR="007C59A7" w:rsidRPr="009D2906" w:rsidSect="00232AC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28E6"/>
    <w:multiLevelType w:val="hybridMultilevel"/>
    <w:tmpl w:val="11CE7DCC"/>
    <w:lvl w:ilvl="0" w:tplc="EAA07952">
      <w:start w:val="2"/>
      <w:numFmt w:val="decimal"/>
      <w:lvlText w:val="%1."/>
      <w:lvlJc w:val="left"/>
      <w:pPr>
        <w:ind w:left="1620" w:hanging="360"/>
      </w:pPr>
      <w:rPr>
        <w:rFonts w:eastAsiaTheme="minorHAnsi"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2435C8"/>
    <w:multiLevelType w:val="hybridMultilevel"/>
    <w:tmpl w:val="6694C29E"/>
    <w:lvl w:ilvl="0" w:tplc="9E6C28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C"/>
    <w:rsid w:val="000F218F"/>
    <w:rsid w:val="001037A8"/>
    <w:rsid w:val="0015006D"/>
    <w:rsid w:val="00151EE5"/>
    <w:rsid w:val="001546C5"/>
    <w:rsid w:val="001A4E8A"/>
    <w:rsid w:val="001A6D3F"/>
    <w:rsid w:val="001F55E8"/>
    <w:rsid w:val="00232ACF"/>
    <w:rsid w:val="002A7782"/>
    <w:rsid w:val="002B048F"/>
    <w:rsid w:val="00366BE9"/>
    <w:rsid w:val="00467D4C"/>
    <w:rsid w:val="00475933"/>
    <w:rsid w:val="004A776B"/>
    <w:rsid w:val="004D30F3"/>
    <w:rsid w:val="00577528"/>
    <w:rsid w:val="00582B97"/>
    <w:rsid w:val="00662014"/>
    <w:rsid w:val="0068333D"/>
    <w:rsid w:val="006909F9"/>
    <w:rsid w:val="006B4091"/>
    <w:rsid w:val="007C59A7"/>
    <w:rsid w:val="00822656"/>
    <w:rsid w:val="00836CD0"/>
    <w:rsid w:val="008E0C26"/>
    <w:rsid w:val="008E4250"/>
    <w:rsid w:val="008E51E4"/>
    <w:rsid w:val="008E6922"/>
    <w:rsid w:val="009333DC"/>
    <w:rsid w:val="009844C8"/>
    <w:rsid w:val="009B7361"/>
    <w:rsid w:val="009D634A"/>
    <w:rsid w:val="009F31E3"/>
    <w:rsid w:val="00A1780C"/>
    <w:rsid w:val="00A903B7"/>
    <w:rsid w:val="00B343A4"/>
    <w:rsid w:val="00B54D5D"/>
    <w:rsid w:val="00BA4ECA"/>
    <w:rsid w:val="00BB1642"/>
    <w:rsid w:val="00BB7B3C"/>
    <w:rsid w:val="00BE1867"/>
    <w:rsid w:val="00BF30B6"/>
    <w:rsid w:val="00C71044"/>
    <w:rsid w:val="00C8096F"/>
    <w:rsid w:val="00C83065"/>
    <w:rsid w:val="00C8373F"/>
    <w:rsid w:val="00CC4276"/>
    <w:rsid w:val="00CF7509"/>
    <w:rsid w:val="00D93E98"/>
    <w:rsid w:val="00DE1666"/>
    <w:rsid w:val="00E07FCA"/>
    <w:rsid w:val="00ED6F44"/>
    <w:rsid w:val="00F329D5"/>
    <w:rsid w:val="00FA7AAE"/>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rsid w:val="001546C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rsid w:val="001546C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921453602">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14024506">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SO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styles" Target="styles.xml"/><Relationship Id="rId16" Type="http://schemas.openxmlformats.org/officeDocument/2006/relationships/hyperlink" Target="mailto:KaraT@coj.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zoom.us/u/ad9VNV3pHM" TargetMode="External"/><Relationship Id="rId5" Type="http://schemas.openxmlformats.org/officeDocument/2006/relationships/webSettings" Target="webSettings.xml"/><Relationship Id="rId15" Type="http://schemas.openxmlformats.org/officeDocument/2006/relationships/hyperlink" Target="mailto:CCMEETING04282020@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mailto:CCMeeting04282020@coj.net" TargetMode="External"/><Relationship Id="rId14"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Brown, Cheryl</cp:lastModifiedBy>
  <cp:revision>4</cp:revision>
  <cp:lastPrinted>2020-04-23T17:35:00Z</cp:lastPrinted>
  <dcterms:created xsi:type="dcterms:W3CDTF">2020-04-23T17:01:00Z</dcterms:created>
  <dcterms:modified xsi:type="dcterms:W3CDTF">2020-04-23T19:49:00Z</dcterms:modified>
</cp:coreProperties>
</file>